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97BE9" w14:textId="77777777" w:rsidR="00722551" w:rsidRPr="00722551" w:rsidRDefault="00722551" w:rsidP="00722EC6">
      <w:pPr>
        <w:pStyle w:val="Titolo1"/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05BEBFF" wp14:editId="21797E2A">
            <wp:simplePos x="0" y="0"/>
            <wp:positionH relativeFrom="margin">
              <wp:align>center</wp:align>
            </wp:positionH>
            <wp:positionV relativeFrom="margin">
              <wp:posOffset>349885</wp:posOffset>
            </wp:positionV>
            <wp:extent cx="3003550" cy="1543685"/>
            <wp:effectExtent l="0" t="0" r="6350" b="0"/>
            <wp:wrapSquare wrapText="bothSides"/>
            <wp:docPr id="248" name="Immagin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382EC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48A2532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165CDA9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33A50B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6F36192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96F9CE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>SCHEDE DI RILEVAZIONE</w:t>
      </w:r>
    </w:p>
    <w:p w14:paraId="19E30916" w14:textId="77777777" w:rsidR="00D66155" w:rsidRPr="00542AEF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PER LA </w:t>
      </w:r>
    </w:p>
    <w:p w14:paraId="35E0493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3F78F6">
        <w:rPr>
          <w:rFonts w:ascii="Calibri" w:hAnsi="Calibri"/>
          <w:b/>
          <w:iCs/>
          <w:color w:val="1F497D"/>
          <w:sz w:val="50"/>
          <w:szCs w:val="50"/>
        </w:rPr>
        <w:t>REVISIONE PERIODICA DELLE PARTECIPAZIONI</w:t>
      </w:r>
    </w:p>
    <w:p w14:paraId="7864991D" w14:textId="4632EB5F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48"/>
          <w:szCs w:val="50"/>
        </w:rPr>
      </w:pPr>
      <w:r w:rsidRPr="00410D84">
        <w:rPr>
          <w:rFonts w:ascii="Calibri" w:hAnsi="Calibri"/>
          <w:b/>
          <w:iCs/>
          <w:color w:val="1F497D"/>
          <w:sz w:val="50"/>
          <w:szCs w:val="50"/>
        </w:rPr>
        <w:t>da approvarsi entro il 31/12/20</w:t>
      </w:r>
      <w:r w:rsidR="00D348D3" w:rsidRPr="00410D84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3463AF" w:rsidRPr="00410D84">
        <w:rPr>
          <w:rFonts w:ascii="Calibri" w:hAnsi="Calibri"/>
          <w:b/>
          <w:iCs/>
          <w:color w:val="1F497D"/>
          <w:sz w:val="50"/>
          <w:szCs w:val="50"/>
        </w:rPr>
        <w:t>2</w:t>
      </w:r>
    </w:p>
    <w:p w14:paraId="4652F634" w14:textId="77777777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613D69">
        <w:rPr>
          <w:rFonts w:ascii="Calibri" w:hAnsi="Calibri"/>
          <w:b/>
          <w:iCs/>
          <w:color w:val="1F497D"/>
          <w:sz w:val="50"/>
          <w:szCs w:val="50"/>
        </w:rPr>
        <w:t>(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>Art. 20, c.</w:t>
      </w: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 1,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 xml:space="preserve"> TUSP</w:t>
      </w:r>
      <w:r w:rsidRPr="00613D69">
        <w:rPr>
          <w:rFonts w:ascii="Calibri" w:hAnsi="Calibri"/>
          <w:b/>
          <w:iCs/>
          <w:color w:val="1F497D"/>
          <w:sz w:val="50"/>
          <w:szCs w:val="50"/>
        </w:rPr>
        <w:t>)</w:t>
      </w:r>
    </w:p>
    <w:p w14:paraId="77BC0EB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048D7CEB" w14:textId="77777777" w:rsidR="00D66155" w:rsidRPr="003F78F6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42FDEF5B" w14:textId="77777777" w:rsidR="00D66155" w:rsidRDefault="00D66155" w:rsidP="00D66155"/>
    <w:p w14:paraId="22D44170" w14:textId="77777777" w:rsidR="00D66155" w:rsidRDefault="00D66155" w:rsidP="00D66155"/>
    <w:p w14:paraId="43DF3530" w14:textId="77777777" w:rsidR="00D66155" w:rsidRPr="00722551" w:rsidRDefault="00D66155" w:rsidP="00D66155"/>
    <w:p w14:paraId="6508418F" w14:textId="536298A6" w:rsidR="00D66155" w:rsidRPr="003B3437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544FAE">
        <w:rPr>
          <w:rFonts w:ascii="Calibri" w:hAnsi="Calibri"/>
          <w:b/>
          <w:iCs/>
          <w:color w:val="1F497D"/>
          <w:sz w:val="50"/>
          <w:szCs w:val="50"/>
        </w:rPr>
        <w:t>Dati relativi all</w:t>
      </w:r>
      <w:r>
        <w:rPr>
          <w:rFonts w:ascii="Calibri" w:hAnsi="Calibri"/>
          <w:b/>
          <w:iCs/>
          <w:color w:val="1F497D"/>
          <w:sz w:val="50"/>
          <w:szCs w:val="50"/>
        </w:rPr>
        <w:t>e partecipazioni detenute al 31/12/</w:t>
      </w:r>
      <w:r w:rsidR="00E02DF2" w:rsidRPr="00544FAE">
        <w:rPr>
          <w:rFonts w:ascii="Calibri" w:hAnsi="Calibri"/>
          <w:b/>
          <w:iCs/>
          <w:color w:val="1F497D"/>
          <w:sz w:val="50"/>
          <w:szCs w:val="50"/>
        </w:rPr>
        <w:t>20</w:t>
      </w:r>
      <w:r w:rsidR="00E02DF2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544A81">
        <w:rPr>
          <w:rFonts w:ascii="Calibri" w:hAnsi="Calibri"/>
          <w:b/>
          <w:iCs/>
          <w:color w:val="1F497D"/>
          <w:sz w:val="50"/>
          <w:szCs w:val="50"/>
        </w:rPr>
        <w:t>2</w:t>
      </w:r>
    </w:p>
    <w:p w14:paraId="08C803F6" w14:textId="77777777" w:rsidR="00D66155" w:rsidRDefault="00D66155" w:rsidP="00D66155">
      <w:r>
        <w:br w:type="page"/>
      </w:r>
    </w:p>
    <w:p w14:paraId="7C4CB540" w14:textId="77777777" w:rsidR="0040127A" w:rsidRPr="000E7B2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A37C18" w14:paraId="6C3436FB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D263FE" w14:textId="77777777" w:rsidR="0040127A" w:rsidRPr="000E7B2F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352D7F9" w14:textId="77777777" w:rsidR="0040127A" w:rsidRPr="003F78F6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44A81" w:rsidRPr="00A37C18" w14:paraId="010CFF3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2E3EFC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B331081" w14:textId="23DB0102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02120391202</w:t>
            </w:r>
          </w:p>
        </w:tc>
      </w:tr>
      <w:tr w:rsidR="00544A81" w:rsidRPr="00A37C18" w14:paraId="77DD11F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AA83028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14C5170" w14:textId="23C2763B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Consorzio Interuniversitario AlmaLaurea</w:t>
            </w:r>
          </w:p>
        </w:tc>
      </w:tr>
      <w:tr w:rsidR="00544A81" w:rsidRPr="00A37C18" w14:paraId="6EBE37D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7085B72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6A90F57" w14:textId="763E7A5D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27/10/2000</w:t>
            </w:r>
          </w:p>
        </w:tc>
      </w:tr>
      <w:tr w:rsidR="00544A81" w:rsidRPr="00A37C18" w14:paraId="09C9E8D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27259DB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604959834"/>
              <w:placeholder>
                <w:docPart w:val="F6666C41DB7C476FB685B2F20A136630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47EDD324" w14:textId="2C92F578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Consorzio</w:t>
                </w:r>
              </w:p>
            </w:sdtContent>
          </w:sdt>
        </w:tc>
      </w:tr>
      <w:tr w:rsidR="00544A81" w:rsidRPr="00A37C18" w14:paraId="480F891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1F65500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528770436"/>
            <w:placeholder>
              <w:docPart w:val="880449B42F8E4E8EB5BB4019E8BE3C10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227B320" w14:textId="3F668B5B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544A81" w:rsidRPr="00A37C18" w14:paraId="260C2A8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70B5FF3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6CABEB" w14:textId="607211D0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Ente di diritto privato soggetto a controllo pubblico</w:t>
            </w:r>
          </w:p>
        </w:tc>
      </w:tr>
      <w:tr w:rsidR="00544A81" w:rsidRPr="00A37C18" w14:paraId="63EE8D3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BC7E31E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579754571"/>
              <w:placeholder>
                <w:docPart w:val="36833B7E62654B9E9DC6739DB14A7EA3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7E60D594" w14:textId="0537752E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544A81" w:rsidRPr="00A37C18" w14:paraId="541491C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1AD74BD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64621C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1A433AE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42975AE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5946DC0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7C6604D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037E685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B93490C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7C5A4398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D45769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2A570D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DE00F10" w14:textId="40100FCF" w:rsidR="004B7173" w:rsidRPr="00273FD3" w:rsidRDefault="004B7173" w:rsidP="004B7173">
      <w:pPr>
        <w:widowControl w:val="0"/>
        <w:numPr>
          <w:ilvl w:val="0"/>
          <w:numId w:val="19"/>
        </w:numPr>
        <w:tabs>
          <w:tab w:val="left" w:pos="6360"/>
        </w:tabs>
        <w:spacing w:before="80" w:after="12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07AEA192" w14:textId="5B78C5A6" w:rsidR="0040127A" w:rsidRPr="00273FD3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 w:rsidR="00E16D02"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 w:rsidR="00E16D02"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 w:rsidR="00E16D02"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bookmarkStart w:id="0" w:name="_Hlk85622956"/>
      <w:r w:rsidR="00E16D02">
        <w:rPr>
          <w:rFonts w:asciiTheme="minorHAnsi" w:hAnsiTheme="minorHAnsi" w:cstheme="minorHAnsi"/>
          <w:sz w:val="18"/>
          <w:szCs w:val="20"/>
        </w:rPr>
        <w:t>(</w:t>
      </w:r>
      <w:r w:rsidR="00A67BA6">
        <w:rPr>
          <w:rFonts w:asciiTheme="minorHAnsi" w:hAnsiTheme="minorHAnsi" w:cstheme="minorHAnsi"/>
          <w:sz w:val="18"/>
          <w:szCs w:val="20"/>
        </w:rPr>
        <w:t>“</w:t>
      </w:r>
      <w:r w:rsidR="00E16D02">
        <w:rPr>
          <w:rFonts w:asciiTheme="minorHAnsi" w:hAnsiTheme="minorHAnsi" w:cstheme="minorHAnsi"/>
          <w:sz w:val="18"/>
          <w:szCs w:val="20"/>
        </w:rPr>
        <w:t>società quotate ex TUSP</w:t>
      </w:r>
      <w:r w:rsidR="00A67BA6">
        <w:rPr>
          <w:rFonts w:asciiTheme="minorHAnsi" w:hAnsiTheme="minorHAnsi" w:cstheme="minorHAnsi"/>
          <w:sz w:val="18"/>
          <w:szCs w:val="20"/>
        </w:rPr>
        <w:t>”</w:t>
      </w:r>
      <w:bookmarkEnd w:id="0"/>
      <w:r w:rsidR="00E16D02">
        <w:rPr>
          <w:rFonts w:asciiTheme="minorHAnsi" w:hAnsiTheme="minorHAnsi" w:cstheme="minorHAnsi"/>
          <w:sz w:val="18"/>
          <w:szCs w:val="20"/>
        </w:rPr>
        <w:t xml:space="preserve">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51791FD3" w14:textId="77777777" w:rsidR="0040127A" w:rsidRDefault="0040127A" w:rsidP="0040127A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2EC6CDED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1EB866F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1BD6C2A2" w14:textId="77777777" w:rsidR="0040127A" w:rsidRPr="00E92699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8F589E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4BF85D8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352075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2120370674"/>
            <w:placeholder>
              <w:docPart w:val="990ABB0B9B304B96A40422C5CABB3037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1CF05BA4" w14:textId="5D39C587" w:rsidR="0040127A" w:rsidRPr="00535A09" w:rsidRDefault="00544A81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544A81" w:rsidRPr="00A37C18" w14:paraId="349B2E2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2299BD4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14BD0EE" w14:textId="6E6569A3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Bologna</w:t>
            </w:r>
          </w:p>
        </w:tc>
      </w:tr>
      <w:tr w:rsidR="00544A81" w:rsidRPr="00A37C18" w14:paraId="4E5FDF0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0465307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4EC0A9C" w14:textId="43928D9F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Bologna</w:t>
            </w:r>
          </w:p>
        </w:tc>
      </w:tr>
      <w:tr w:rsidR="00544A81" w:rsidRPr="00A37C18" w14:paraId="166E890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EFD1ADD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EFC7703" w14:textId="684FECE5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40126</w:t>
            </w:r>
          </w:p>
        </w:tc>
      </w:tr>
      <w:tr w:rsidR="00544A81" w:rsidRPr="00A37C18" w14:paraId="032A864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98CA532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3AA311B" w14:textId="5D3FE8C1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Viale Angelo Masini, 36</w:t>
            </w:r>
          </w:p>
        </w:tc>
      </w:tr>
      <w:tr w:rsidR="00544A81" w:rsidRPr="00A37C18" w14:paraId="27ED07C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6EA88A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D447FF0" w14:textId="77D10C9A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+39 051 6088 919</w:t>
            </w:r>
          </w:p>
        </w:tc>
      </w:tr>
      <w:tr w:rsidR="00544A81" w:rsidRPr="00A37C18" w14:paraId="18EB2D4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B516013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BDF8482" w14:textId="29DD5DA4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+39 051 6088 988</w:t>
            </w:r>
          </w:p>
        </w:tc>
      </w:tr>
      <w:tr w:rsidR="00544A81" w:rsidRPr="00A37C18" w14:paraId="6145B5B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3472D5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C5E336C" w14:textId="77777777" w:rsidR="00544A81" w:rsidRPr="00736EE3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PEC consorzio@pec.almalaurea.it</w:t>
            </w:r>
          </w:p>
          <w:p w14:paraId="242602CA" w14:textId="34E77DB8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EMAIL amministrazione@almalaurea.it</w:t>
            </w:r>
          </w:p>
        </w:tc>
      </w:tr>
    </w:tbl>
    <w:p w14:paraId="4A58AEAE" w14:textId="77777777" w:rsidR="0040127A" w:rsidRDefault="0040127A" w:rsidP="0040127A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47321F74" w14:textId="77777777" w:rsidR="0040127A" w:rsidRPr="00DB510D" w:rsidRDefault="0040127A" w:rsidP="0040127A">
      <w:pPr>
        <w:rPr>
          <w:b/>
          <w:u w:val="single"/>
        </w:rPr>
      </w:pPr>
    </w:p>
    <w:p w14:paraId="68ED819A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A91D053" w14:textId="77777777" w:rsidR="00150F5C" w:rsidRDefault="00150F5C" w:rsidP="0040127A">
      <w:pPr>
        <w:spacing w:after="240" w:line="280" w:lineRule="atLeast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Indicare il settore ATECO rappresentativo dell’attività svolta. Nel caso in cui i settori siano più di uno, indicarli in ordine decrescente di importanza. Non è più richiesto indicare il peso di ciascuna attività. </w:t>
      </w:r>
    </w:p>
    <w:p w14:paraId="46F2091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La lista dei codici Ateco è disponibile al link </w:t>
      </w:r>
      <w:hyperlink r:id="rId9" w:history="1">
        <w:r w:rsidRPr="00613D69">
          <w:rPr>
            <w:i/>
            <w:sz w:val="20"/>
            <w:szCs w:val="24"/>
          </w:rPr>
          <w:t>http://www.istat.it/it/strumenti/definizioni-e-classificazioni/ateco-2007</w:t>
        </w:r>
      </w:hyperlink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5A0FFD1A" w14:textId="77777777" w:rsidTr="00150F5C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E54C59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2D6888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44A81" w:rsidRPr="00A37C18" w14:paraId="2D81D335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26DA42A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33FB14E" w14:textId="48D20E84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2B4328">
              <w:rPr>
                <w:rFonts w:cstheme="minorHAnsi"/>
                <w:iCs/>
                <w:color w:val="244062"/>
                <w:sz w:val="18"/>
                <w:szCs w:val="18"/>
              </w:rPr>
              <w:t>J 63.11.20 – Gestione database (attività delle banche dati)</w:t>
            </w:r>
          </w:p>
        </w:tc>
      </w:tr>
      <w:tr w:rsidR="00544A81" w:rsidRPr="00A37C18" w14:paraId="711BFCBB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89051DF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3A1CC01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47709332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9BB7EE1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8FF5BC7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44B67731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4CBBDF4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7431CD8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7075BC8" w14:textId="77777777" w:rsidR="00383161" w:rsidRPr="00563248" w:rsidRDefault="00383161" w:rsidP="0040127A">
      <w:pPr>
        <w:rPr>
          <w:b/>
          <w:u w:val="single"/>
        </w:rPr>
      </w:pPr>
    </w:p>
    <w:p w14:paraId="6058DE59" w14:textId="0BD6CBE1" w:rsidR="0040127A" w:rsidRDefault="0040127A" w:rsidP="0040127A">
      <w:pPr>
        <w:rPr>
          <w:u w:val="single"/>
        </w:rPr>
      </w:pPr>
      <w:r>
        <w:rPr>
          <w:u w:val="single"/>
        </w:rPr>
        <w:br w:type="page"/>
      </w:r>
    </w:p>
    <w:p w14:paraId="4C56DC3D" w14:textId="415312F6" w:rsidR="0040127A" w:rsidRPr="008D4D7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 w:rsidR="008D4D7F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4C9B2AE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B4BFD2E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3CB290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1E6AD0" w14:paraId="6304E8F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C90195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-317804895"/>
            <w:placeholder>
              <w:docPart w:val="4C1167B88B02436D8D4CCD0EDFC1CB5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54E9707" w14:textId="3DD78029" w:rsidR="0040127A" w:rsidRPr="00305928" w:rsidRDefault="0040127A" w:rsidP="009442F4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 w:rsidRPr="00305928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33CB677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E695A10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013906920"/>
            <w:placeholder>
              <w:docPart w:val="52E491DE1E19414A98F52E52187F3047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3AB102F6" w14:textId="75B892C8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67861F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4D20B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contenuta nell'allegato A al D.Lgs.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2EDCAB4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12AB925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F6AB000" w14:textId="1121BC83" w:rsidR="0040127A" w:rsidRPr="001E6AD0" w:rsidRDefault="0040127A" w:rsidP="00273F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="00943619"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="00EE019A"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452929660"/>
            <w:placeholder>
              <w:docPart w:val="4EDBB260DA9B4464AC3606C4EC7D4473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AEEB53C" w14:textId="7BF038E7" w:rsidR="0040127A" w:rsidRPr="00305928" w:rsidRDefault="0040127A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20153DC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1A01C0" w14:textId="77777777" w:rsidR="0040127A" w:rsidRPr="001E6AD0" w:rsidRDefault="0040127A" w:rsidP="00943619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C1FD0B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A93B10" w:rsidRPr="0007106C" w14:paraId="3652BA2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2F3EBE0" w14:textId="4880648E" w:rsidR="00A93B10" w:rsidRPr="00A15EC9" w:rsidDel="00A93B10" w:rsidRDefault="00A93B1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1A06FD">
              <w:rPr>
                <w:rFonts w:cstheme="minorHAnsi"/>
                <w:b/>
                <w:color w:val="244062"/>
                <w:sz w:val="18"/>
                <w:szCs w:val="18"/>
              </w:rPr>
              <w:t>La società adotta un sistema di contabilità analitica e separata per attività?</w:t>
            </w:r>
            <w:r w:rsidR="00776C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27777805"/>
            <w:placeholder>
              <w:docPart w:val="ABCEE49D539A4505907DE05C1BB97F57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02ACB2C4" w14:textId="60830380" w:rsidR="00A93B10" w:rsidRPr="00305928" w:rsidRDefault="00A93B10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A93B10" w:rsidRPr="0007106C" w14:paraId="42BDDF9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B6DCFB4" w14:textId="009E6A91" w:rsidR="00A93B10" w:rsidRPr="00A15EC9" w:rsidRDefault="00A93B1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1A06FD">
              <w:rPr>
                <w:rFonts w:cstheme="minorHAnsi"/>
                <w:b/>
                <w:color w:val="244062"/>
                <w:sz w:val="18"/>
                <w:szCs w:val="18"/>
              </w:rPr>
              <w:t>Specificare se la disciplina applicata è stata dettata da: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153647827"/>
            <w:placeholder>
              <w:docPart w:val="2F21FF898D754553883F858F5A58D4BC"/>
            </w:placeholder>
            <w:showingPlcHdr/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6EC62672" w14:textId="1A1655FF" w:rsidR="00A93B10" w:rsidRDefault="0044363D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04A9821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FB41D42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1440794801"/>
            <w:placeholder>
              <w:docPart w:val="0218AC3B21C441C99EBB5D6DCB885AA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BD34FCE" w14:textId="5757CD77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7F542A9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F016D9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1931699480"/>
            <w:placeholder>
              <w:docPart w:val="11FD33CDECC5475E8A18C65235BE6762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6A97E04" w14:textId="6B2D7608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55FE4A1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F35D4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54DD557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10B2C449" w14:textId="07F2EBAC" w:rsidR="008D4D7F" w:rsidRPr="008D4D7F" w:rsidRDefault="008D4D7F" w:rsidP="001A06FD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bookmarkStart w:id="1" w:name="_Hlk85537876"/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 w:rsidR="00270BCE">
        <w:rPr>
          <w:sz w:val="18"/>
          <w:szCs w:val="20"/>
        </w:rPr>
        <w:t xml:space="preserve"> per </w:t>
      </w:r>
      <w:r w:rsidR="001A06FD"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bookmarkEnd w:id="1"/>
    <w:p w14:paraId="176C3164" w14:textId="57A5DA41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2CAF7A2F" w14:textId="77777777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62EF2108" w14:textId="77777777" w:rsidR="00467A8E" w:rsidRPr="001E6AD0" w:rsidRDefault="00467A8E" w:rsidP="00467A8E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0AD32672" w14:textId="3D2EEB00" w:rsidR="007B2FB0" w:rsidRPr="007B2FB0" w:rsidRDefault="00EE019A" w:rsidP="00273FD3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>
        <w:rPr>
          <w:color w:val="FF0000"/>
          <w:vertAlign w:val="superscript"/>
        </w:rPr>
        <w:t>#</w:t>
      </w:r>
      <w:bookmarkStart w:id="2" w:name="_Hlk85622832"/>
      <w:r w:rsidR="007B2FB0" w:rsidRPr="007B2FB0">
        <w:rPr>
          <w:sz w:val="18"/>
          <w:szCs w:val="20"/>
        </w:rPr>
        <w:t xml:space="preserve">Per la nozione </w:t>
      </w:r>
      <w:bookmarkEnd w:id="2"/>
      <w:r w:rsidR="007B2FB0" w:rsidRPr="007B2FB0">
        <w:rPr>
          <w:sz w:val="18"/>
          <w:szCs w:val="20"/>
        </w:rPr>
        <w:t>giuridica di “società a partecipazione pubblica di diritto singolare” di cui all’art. 1, comma 4, del TUSP, si veda l’orientamento della Struttura di monitoraggio disponibile sul sito del DT al seguente link:</w:t>
      </w:r>
    </w:p>
    <w:p w14:paraId="6176A486" w14:textId="460DFA89" w:rsidR="007B2FB0" w:rsidRDefault="00990072" w:rsidP="007B2FB0">
      <w:pPr>
        <w:rPr>
          <w:rStyle w:val="Collegamentoipertestuale"/>
          <w:sz w:val="18"/>
          <w:szCs w:val="20"/>
        </w:rPr>
      </w:pPr>
      <w:hyperlink r:id="rId10" w:history="1">
        <w:r w:rsidR="007B2FB0" w:rsidRPr="007B2FB0">
          <w:rPr>
            <w:rStyle w:val="Collegamentoipertestuale"/>
            <w:sz w:val="18"/>
            <w:szCs w:val="20"/>
          </w:rPr>
          <w:t>http://www.dt.tesoro.it/export/sites/sitodt/modules/documenti_it/patrimonio_pubblico/patrimonio_pa/Orientamento_del_18_novembre_2019_xSocietx_a_partecipazione_pubblica_di_diritto_singolarex_.pdf</w:t>
        </w:r>
      </w:hyperlink>
    </w:p>
    <w:p w14:paraId="5782A1FD" w14:textId="02FD2E5D" w:rsidR="0040127A" w:rsidRPr="007B2FB0" w:rsidRDefault="0040127A" w:rsidP="007B2FB0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498D52F5" w14:textId="541BF3A6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="008B5AD7"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8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4959"/>
        <w:gridCol w:w="4823"/>
      </w:tblGrid>
      <w:tr w:rsidR="0040127A" w:rsidRPr="00B73F2E" w14:paraId="2035A0A0" w14:textId="77777777" w:rsidTr="00B73F2E">
        <w:trPr>
          <w:cantSplit/>
          <w:trHeight w:val="249"/>
          <w:tblHeader/>
        </w:trPr>
        <w:tc>
          <w:tcPr>
            <w:tcW w:w="2535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DB457FF" w14:textId="77777777" w:rsidR="0040127A" w:rsidRPr="00B73F2E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465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1AA0A70F" w14:textId="11D9FDBC" w:rsidR="0040127A" w:rsidRPr="00B73F2E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</w:t>
            </w:r>
            <w:r w:rsidR="0098603C"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544A81"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</w:tr>
      <w:tr w:rsidR="0040127A" w:rsidRPr="00B73F2E" w14:paraId="17ACC088" w14:textId="77777777" w:rsidTr="00B73F2E">
        <w:trPr>
          <w:cantSplit/>
          <w:trHeight w:val="251"/>
        </w:trPr>
        <w:tc>
          <w:tcPr>
            <w:tcW w:w="2535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DA1D" w14:textId="77777777" w:rsidR="0040127A" w:rsidRPr="00B73F2E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4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933009036"/>
              <w:placeholder>
                <w:docPart w:val="670B5E3630FA4C01B9BEC281A148780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2C3F6905" w14:textId="43B1BE37" w:rsidR="0040127A" w:rsidRPr="00B73F2E" w:rsidRDefault="00544A8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B73F2E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544A81" w:rsidRPr="00B73F2E" w14:paraId="186C09F4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E178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EA71" w14:textId="1EAF7E02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36,</w:t>
            </w:r>
            <w:r w:rsidR="00E6430B"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58</w:t>
            </w: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 xml:space="preserve"> (esclusi dirigenti)</w:t>
            </w:r>
          </w:p>
          <w:p w14:paraId="41709E0C" w14:textId="191EB6BD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1 (dirigenti)</w:t>
            </w:r>
          </w:p>
        </w:tc>
      </w:tr>
      <w:tr w:rsidR="00544A81" w:rsidRPr="00B73F2E" w14:paraId="48E8EA83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9615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5F32" w14:textId="4A55214A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5 (cinque).</w:t>
            </w:r>
          </w:p>
        </w:tc>
      </w:tr>
      <w:tr w:rsidR="00544A81" w:rsidRPr="00B73F2E" w14:paraId="42E6F860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8C6B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E94D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Per la partecipazione al Consiglio di Amministrazione, nessun</w:t>
            </w:r>
          </w:p>
          <w:p w14:paraId="55050B82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compenso è dovuto. Le spese di trasferta documentate sono</w:t>
            </w:r>
          </w:p>
          <w:p w14:paraId="140C9CC5" w14:textId="3D976094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rimborsate.</w:t>
            </w:r>
          </w:p>
        </w:tc>
      </w:tr>
      <w:tr w:rsidR="00544A81" w:rsidRPr="00B73F2E" w14:paraId="269A2121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474E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394E" w14:textId="7360EC3F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 (tre).</w:t>
            </w:r>
          </w:p>
        </w:tc>
      </w:tr>
      <w:tr w:rsidR="00544A81" w:rsidRPr="0052060B" w14:paraId="1C18FE2D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C6E2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EF6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Il compenso lordo dei membri del Collegio dei Revisori è di €</w:t>
            </w:r>
          </w:p>
          <w:p w14:paraId="009A79CC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15.000 l'anno per il Presidente e di € 10.000 l'anno per gli altri</w:t>
            </w:r>
          </w:p>
          <w:p w14:paraId="413F4633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componenti. Il Presidente viene designato dal Collegio stesso</w:t>
            </w:r>
          </w:p>
          <w:p w14:paraId="3374EA1F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durante la prima riunione. Le spese di trasferta sono</w:t>
            </w:r>
          </w:p>
          <w:p w14:paraId="4CDB820D" w14:textId="2746732A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rimborsate.</w:t>
            </w:r>
          </w:p>
        </w:tc>
      </w:tr>
    </w:tbl>
    <w:p w14:paraId="05DBB97A" w14:textId="77777777" w:rsidR="0040127A" w:rsidRDefault="0040127A" w:rsidP="0040127A"/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4"/>
        <w:gridCol w:w="1217"/>
        <w:gridCol w:w="1217"/>
        <w:gridCol w:w="1219"/>
        <w:gridCol w:w="1217"/>
        <w:gridCol w:w="1221"/>
      </w:tblGrid>
      <w:tr w:rsidR="00544A81" w:rsidRPr="00BB3F98" w14:paraId="4A893B06" w14:textId="77777777" w:rsidTr="009442F4">
        <w:trPr>
          <w:cantSplit/>
          <w:trHeight w:val="249"/>
        </w:trPr>
        <w:tc>
          <w:tcPr>
            <w:tcW w:w="1842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967287A" w14:textId="77777777" w:rsidR="00544A81" w:rsidRPr="00BB3F98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588C222" w14:textId="5054077F" w:rsidR="00544A81" w:rsidRPr="00BB3F98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A8C8F2F" w14:textId="742DD1B1" w:rsidR="00544A81" w:rsidRPr="00BB3F98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D5DC915" w14:textId="517D83FC" w:rsidR="00544A81" w:rsidRPr="00BB3F98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1F7D749" w14:textId="63C1981B" w:rsidR="00544A81" w:rsidRPr="00BB3F98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7C0AEF3F" w14:textId="14F53B19" w:rsidR="00544A81" w:rsidRPr="00BB3F98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544A81" w:rsidRPr="0007106C" w14:paraId="0976A0E9" w14:textId="77777777" w:rsidTr="009442F4">
        <w:trPr>
          <w:cantSplit/>
          <w:trHeight w:val="251"/>
        </w:trPr>
        <w:tc>
          <w:tcPr>
            <w:tcW w:w="1842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27D4" w14:textId="77777777" w:rsidR="00544A81" w:rsidRPr="001E6AD0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051418815"/>
            <w:placeholder>
              <w:docPart w:val="BAF02FC959254A00882EF5967A21E637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C6B0E7" w14:textId="62B2DE9C" w:rsidR="00544A81" w:rsidRPr="00BB3F98" w:rsidRDefault="00544A81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188639796"/>
            <w:placeholder>
              <w:docPart w:val="F52F0CDF17864C4AB896B29892211E18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7D734D" w14:textId="0B9415B5" w:rsidR="00544A81" w:rsidRPr="00BB3F98" w:rsidRDefault="00544A81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375120188"/>
            <w:placeholder>
              <w:docPart w:val="865B7A92755D421F88E024E355A718B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BCFB3B" w14:textId="76D02DAB" w:rsidR="00544A81" w:rsidRPr="00BB3F98" w:rsidRDefault="00544A81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1005708500"/>
            <w:placeholder>
              <w:docPart w:val="2729426D1D404021B76ADB777E914111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FEF15C" w14:textId="3D8B8525" w:rsidR="00544A81" w:rsidRPr="00BB3F98" w:rsidRDefault="00544A81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3"/>
            <w:tag w:val="Approvazione bilancio 2013"/>
            <w:id w:val="-248498738"/>
            <w:placeholder>
              <w:docPart w:val="4552C4DFAD0041EC961CC9998F4D152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7E119E" w14:textId="38C8ED9E" w:rsidR="00544A81" w:rsidRPr="00BB3F98" w:rsidRDefault="00544A81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544A81" w:rsidRPr="0007106C" w14:paraId="069823A9" w14:textId="77777777" w:rsidTr="009442F4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BB33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61FA" w14:textId="5B2F4848" w:rsidR="00544A81" w:rsidRPr="00B73F2E" w:rsidRDefault="00E6430B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36.395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947A" w14:textId="3FDB5A0B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377.913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F272" w14:textId="5D1A3E92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477.592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EF5B" w14:textId="52DF5A6E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389.060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5E23" w14:textId="5D9CFD4F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613.120</w:t>
            </w:r>
          </w:p>
        </w:tc>
      </w:tr>
    </w:tbl>
    <w:p w14:paraId="7F025BDB" w14:textId="2DEEB9EA" w:rsidR="008B5AD7" w:rsidRPr="008D4D7F" w:rsidRDefault="008B5AD7" w:rsidP="008B5AD7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 w:rsidR="004101B7">
        <w:rPr>
          <w:sz w:val="18"/>
          <w:szCs w:val="20"/>
        </w:rPr>
        <w:t xml:space="preserve">per le </w:t>
      </w:r>
      <w:r w:rsidR="00F65B2A">
        <w:rPr>
          <w:sz w:val="18"/>
          <w:szCs w:val="20"/>
        </w:rPr>
        <w:t>“</w:t>
      </w:r>
      <w:r w:rsidR="004101B7">
        <w:rPr>
          <w:sz w:val="18"/>
          <w:szCs w:val="20"/>
        </w:rPr>
        <w:t>società quotate</w:t>
      </w:r>
      <w:r w:rsidR="002256CE">
        <w:rPr>
          <w:sz w:val="18"/>
          <w:szCs w:val="20"/>
        </w:rPr>
        <w:t xml:space="preserve"> ex TUSP</w:t>
      </w:r>
      <w:r w:rsidR="00F65B2A">
        <w:rPr>
          <w:sz w:val="18"/>
          <w:szCs w:val="20"/>
        </w:rPr>
        <w:t>”</w:t>
      </w:r>
      <w:r w:rsidR="002256CE">
        <w:rPr>
          <w:sz w:val="18"/>
          <w:szCs w:val="20"/>
        </w:rPr>
        <w:t xml:space="preserve">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0CF7C061" w14:textId="77777777" w:rsidR="008B5AD7" w:rsidRDefault="008B5AD7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  <w:u w:val="single"/>
        </w:rPr>
      </w:pPr>
    </w:p>
    <w:p w14:paraId="36C0019E" w14:textId="4F5F100E" w:rsidR="0040127A" w:rsidRPr="00613D69" w:rsidRDefault="0040127A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7F0AEB94" w14:textId="77777777" w:rsidR="0040127A" w:rsidRDefault="0040127A" w:rsidP="0040127A">
      <w:pPr>
        <w:rPr>
          <w:rFonts w:cstheme="minorHAnsi"/>
          <w:b/>
        </w:rPr>
      </w:pPr>
    </w:p>
    <w:p w14:paraId="60FC7D2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15A530D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544A81" w:rsidRPr="00B73F2E" w14:paraId="41C3EBE0" w14:textId="77777777" w:rsidTr="00544A81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1310CAA" w14:textId="77777777" w:rsidR="00544A81" w:rsidRPr="00B73F2E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1BFA1AA" w14:textId="6B33E269" w:rsidR="00544A81" w:rsidRPr="00B73F2E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A9AA4F" w14:textId="18A2E477" w:rsidR="00544A81" w:rsidRPr="00B73F2E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AF77157" w14:textId="35A246AA" w:rsidR="00544A81" w:rsidRPr="00B73F2E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544A81" w:rsidRPr="00B73F2E" w14:paraId="43763532" w14:textId="77777777" w:rsidTr="00544A81">
        <w:trPr>
          <w:cantSplit/>
          <w:trHeight w:val="251"/>
        </w:trPr>
        <w:tc>
          <w:tcPr>
            <w:tcW w:w="2251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BEFA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450C" w14:textId="10962E57" w:rsidR="00544A81" w:rsidRPr="00B73F2E" w:rsidRDefault="00E6430B" w:rsidP="00544A81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3.174.402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E175" w14:textId="7770C8C9" w:rsidR="00544A81" w:rsidRPr="00B73F2E" w:rsidRDefault="00544A81" w:rsidP="00544A81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3.321.812</w:t>
            </w: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2857" w14:textId="3CD3BB75" w:rsidR="00544A81" w:rsidRPr="00B73F2E" w:rsidRDefault="00544A81" w:rsidP="00544A81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3.443.149</w:t>
            </w:r>
          </w:p>
        </w:tc>
      </w:tr>
      <w:tr w:rsidR="00544A81" w:rsidRPr="00B73F2E" w14:paraId="012BED49" w14:textId="77777777" w:rsidTr="00544A81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A3B8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9A8B" w14:textId="0931BE97" w:rsidR="00544A81" w:rsidRPr="00B73F2E" w:rsidRDefault="00E6430B" w:rsidP="00544A81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1.257.017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9206" w14:textId="21CB5BD6" w:rsidR="00544A81" w:rsidRPr="00B73F2E" w:rsidRDefault="00544A81" w:rsidP="00544A81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1.136.656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CD9D" w14:textId="118EDC8A" w:rsidR="00544A81" w:rsidRPr="00B73F2E" w:rsidRDefault="00544A81" w:rsidP="00544A81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853.173</w:t>
            </w:r>
          </w:p>
        </w:tc>
      </w:tr>
      <w:tr w:rsidR="00544A81" w:rsidRPr="0007106C" w14:paraId="09250712" w14:textId="77777777" w:rsidTr="00544A81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B6B4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DF2D" w14:textId="413C65EA" w:rsidR="00544A81" w:rsidRPr="00B73F2E" w:rsidRDefault="00E6430B" w:rsidP="00544A81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937.019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80C6" w14:textId="30AF4BA9" w:rsidR="00544A81" w:rsidRPr="00B73F2E" w:rsidRDefault="00544A81" w:rsidP="00544A81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825.514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0FB3" w14:textId="4FF66EB5" w:rsidR="00544A81" w:rsidRPr="00B73F2E" w:rsidRDefault="00544A81" w:rsidP="00544A81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751.398</w:t>
            </w:r>
          </w:p>
        </w:tc>
      </w:tr>
    </w:tbl>
    <w:p w14:paraId="74188E5E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D1A97F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3044ED9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639"/>
      </w:tblGrid>
      <w:tr w:rsidR="0040127A" w:rsidRPr="00BB3F98" w14:paraId="4B340460" w14:textId="77777777" w:rsidTr="009442F4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F5CAF3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1BAFBF9" w14:textId="5CD68F76" w:rsidR="0040127A" w:rsidRPr="00BB3F98" w:rsidRDefault="0098603C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D611FE6" w14:textId="1BAD1F34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21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1211AD5A" w14:textId="20E6963C" w:rsidR="0040127A" w:rsidRPr="00BB3F98" w:rsidRDefault="00544A81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40127A" w:rsidRPr="0007106C" w14:paraId="019C08BB" w14:textId="77777777" w:rsidTr="009442F4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B6E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C36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BC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A80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0EDAC4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A3A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46E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418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9CF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11CC72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456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5798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1266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A50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035BEA23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EF2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9EC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42E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BFFB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5B45E7F6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EE3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D7D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D3E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F81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4CFDC27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BA4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536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D06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5FD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03535AC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C4D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81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39A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949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458EDC3" w14:textId="77777777" w:rsidR="0040127A" w:rsidRDefault="0040127A" w:rsidP="0040127A">
      <w:r>
        <w:br w:type="page"/>
      </w:r>
    </w:p>
    <w:p w14:paraId="22A6296F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5B9047C3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98603C" w:rsidRPr="00BB3F98" w14:paraId="7E82279A" w14:textId="77777777" w:rsidTr="0098603C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91DE5C5" w14:textId="7777777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049FEB" w14:textId="4A2E9FD2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77BCAF" w14:textId="1500C6CE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21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B8E55E5" w14:textId="4C728561" w:rsidR="0098603C" w:rsidRPr="00BB3F98" w:rsidRDefault="00544A81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40127A" w:rsidRPr="0007106C" w14:paraId="4B9FC676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30FC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1F1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C21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C4C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6115D2E1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7C7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257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3B9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14C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1D47E65F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A5D7BD0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1F63C856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98603C" w:rsidRPr="00BB3F98" w14:paraId="2469217A" w14:textId="77777777" w:rsidTr="00544A81">
        <w:trPr>
          <w:cantSplit/>
          <w:trHeight w:val="97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20942B0" w14:textId="7777777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85043A9" w14:textId="586B3449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A408F8C" w14:textId="412C5A6D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21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29CFCFF1" w14:textId="7ABC3A08" w:rsidR="0098603C" w:rsidRPr="00BB3F98" w:rsidRDefault="00544A81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40127A" w:rsidRPr="0007106C" w14:paraId="36D55D80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FF6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7066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E793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C92B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2A446B57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BA1D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B05F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EB1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2B7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3E5398C8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A18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79DC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CC6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8ED0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4ACB97EB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0B9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99D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C1F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5B1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4D0440B5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3733309A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7BAE833C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1DC5D6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F85A57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07106C" w14:paraId="08DFF58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ED8782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466883182"/>
            <w:placeholder>
              <w:docPart w:val="4C1167B88B02436D8D4CCD0EDFC1CB54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3748A06" w14:textId="21C3BED3" w:rsidR="0040127A" w:rsidRPr="00771AEF" w:rsidRDefault="00544A8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40127A" w:rsidRPr="0007106C" w14:paraId="4AC1026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2DA09D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4701DF7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Fascia 1: 2,19% - contributo di adesione di € 5.164</w:t>
            </w:r>
          </w:p>
          <w:p w14:paraId="2C3A3F89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Fascia 2: 1,97% - contributo di adesione di € 4.648</w:t>
            </w:r>
          </w:p>
          <w:p w14:paraId="51A42417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Fascia 3: 1,75% - contributo di adesione di € 4.131</w:t>
            </w:r>
          </w:p>
          <w:p w14:paraId="21095E79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Fascia 4: 1,53% - contributo di adesione di € 3.615</w:t>
            </w:r>
          </w:p>
          <w:p w14:paraId="7F7A12CF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Fascia 5: 1,31% - contributo di adesione di € 3.098</w:t>
            </w:r>
          </w:p>
          <w:p w14:paraId="09307AA6" w14:textId="77777777" w:rsidR="00544A81" w:rsidRPr="002B4328" w:rsidRDefault="00544A81" w:rsidP="00544A8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Fascia 6: 1,09% - contributo di adesione di € 2.583</w:t>
            </w:r>
          </w:p>
          <w:p w14:paraId="23DDF811" w14:textId="77777777" w:rsidR="00544A81" w:rsidRPr="002B4328" w:rsidRDefault="00544A81" w:rsidP="00544A8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2B4328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Per l’identificazione della fascia di appartenenza dell’Ateneo</w:t>
            </w:r>
          </w:p>
          <w:p w14:paraId="51B93F5F" w14:textId="72B03163" w:rsidR="0040127A" w:rsidRPr="00771AEF" w:rsidRDefault="00544A81" w:rsidP="00544A8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2B4328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 xml:space="preserve">fare riferimento alla </w:t>
            </w:r>
            <w:r w:rsidRPr="00990072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 xml:space="preserve">scheda </w:t>
            </w:r>
            <w:hyperlink r:id="rId11" w:history="1">
              <w:r w:rsidRPr="00990072">
                <w:rPr>
                  <w:rStyle w:val="Collegamentoipertestuale"/>
                  <w:rFonts w:ascii="Calibri" w:hAnsi="Calibri" w:cs="Calibri"/>
                  <w:iCs/>
                  <w:sz w:val="18"/>
                  <w:szCs w:val="18"/>
                </w:rPr>
                <w:t>Lista Atenei aderenti</w:t>
              </w:r>
            </w:hyperlink>
            <w:bookmarkStart w:id="3" w:name="_GoBack"/>
            <w:bookmarkEnd w:id="3"/>
          </w:p>
        </w:tc>
      </w:tr>
      <w:tr w:rsidR="0040127A" w:rsidRPr="0007106C" w14:paraId="5B0052E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98693B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DDD34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221BBE9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678E2E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6A564E0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420D6E0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D6C73B0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49EFAE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</w:tbl>
    <w:p w14:paraId="1843D0A7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7CA847AB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se per “Tipologia di Partecipazione” è stato indicato “Partecipazione Indiretta” o “Partecipazione diretta e indiretta”. Inserire CF e denominazione dell’ultima tramite attraverso la quale la società è indirettamente partecipata dall’Amministrazione.</w:t>
      </w:r>
    </w:p>
    <w:p w14:paraId="5ED26361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483B6E9C" w14:textId="77777777" w:rsidR="0040127A" w:rsidRDefault="0040127A" w:rsidP="0040127A">
      <w:pPr>
        <w:tabs>
          <w:tab w:val="left" w:pos="1140"/>
        </w:tabs>
      </w:pPr>
    </w:p>
    <w:p w14:paraId="7E38609D" w14:textId="65D6B41B" w:rsidR="00755A55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2E4B045E" w14:textId="799B01F6" w:rsidR="00755A55" w:rsidRPr="00DA7D44" w:rsidRDefault="00755A55" w:rsidP="009A262F">
      <w:pPr>
        <w:spacing w:after="0" w:line="280" w:lineRule="atLeast"/>
        <w:jc w:val="both"/>
        <w:rPr>
          <w:sz w:val="20"/>
          <w:szCs w:val="24"/>
        </w:rPr>
      </w:pPr>
      <w:bookmarkStart w:id="4" w:name="_Hlk117845004"/>
      <w:r w:rsidRPr="00DA7D44">
        <w:rPr>
          <w:sz w:val="20"/>
          <w:szCs w:val="24"/>
        </w:rPr>
        <w:t>Indicare il tipo di controllo</w:t>
      </w:r>
      <w:r w:rsidR="009E4985" w:rsidRPr="00DA7D44">
        <w:rPr>
          <w:rFonts w:eastAsia="Calibri" w:cs="Calibri"/>
          <w:bCs/>
          <w:color w:val="FF0000"/>
          <w:sz w:val="18"/>
          <w:szCs w:val="18"/>
        </w:rPr>
        <w:t>*</w:t>
      </w:r>
      <w:r w:rsidRPr="00DA7D44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57E95CFF" w14:textId="36439B65" w:rsidR="00755A55" w:rsidRDefault="00755A55" w:rsidP="009A262F">
      <w:pPr>
        <w:spacing w:after="0" w:line="280" w:lineRule="atLeast"/>
        <w:jc w:val="both"/>
        <w:rPr>
          <w:sz w:val="20"/>
          <w:szCs w:val="24"/>
        </w:rPr>
      </w:pPr>
      <w:r w:rsidRPr="00DA7D44">
        <w:rPr>
          <w:sz w:val="20"/>
          <w:szCs w:val="24"/>
        </w:rPr>
        <w:t>Nel caso di società partecipata indirettamente, in via generale, inserire il tipo di controllo esercitato dall’Amministrazione sulla “tramite”.</w:t>
      </w:r>
      <w:r w:rsidR="00B321F0">
        <w:rPr>
          <w:sz w:val="20"/>
          <w:szCs w:val="24"/>
        </w:rPr>
        <w:t xml:space="preserve"> </w:t>
      </w:r>
    </w:p>
    <w:p w14:paraId="1D6D23EF" w14:textId="77777777" w:rsidR="009A262F" w:rsidRPr="009A262F" w:rsidRDefault="009A262F" w:rsidP="009A262F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5307C8" w14:paraId="613C4377" w14:textId="77777777" w:rsidTr="005307C8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bookmarkEnd w:id="4"/>
          <w:p w14:paraId="63BB8345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2BA7D8FE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5307C8" w14:paraId="5DFCAB3C" w14:textId="77777777" w:rsidTr="005307C8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FF5191A" w14:textId="5F27169A" w:rsidR="005307C8" w:rsidRDefault="005307C8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832219485"/>
            <w:placeholder>
              <w:docPart w:val="C0E0431D79014DDF980C0207040C085C"/>
            </w:placeholder>
            <w:showingPlcHdr/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58D0D15C" w14:textId="7AC109BE" w:rsidR="005307C8" w:rsidRDefault="005307C8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Times New Roman"/>
                    <w:color w:val="8080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</w:tbl>
    <w:p w14:paraId="0424CEEB" w14:textId="77777777" w:rsidR="0058705A" w:rsidRPr="00762C31" w:rsidRDefault="0058705A" w:rsidP="0058705A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  <w:highlight w:val="yellow"/>
        </w:rPr>
      </w:pPr>
    </w:p>
    <w:p w14:paraId="5AB46820" w14:textId="77777777" w:rsidR="00187682" w:rsidRPr="00187682" w:rsidRDefault="0040127A" w:rsidP="00D1073A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342174D0" w14:textId="77777777" w:rsidR="00DA7D44" w:rsidRDefault="00DA7D44" w:rsidP="00DA7D44">
      <w:pPr>
        <w:jc w:val="both"/>
      </w:pPr>
      <w:bookmarkStart w:id="5" w:name="_Hlk117852838"/>
      <w:r w:rsidRPr="00532F26">
        <w:rPr>
          <w:rFonts w:eastAsia="Calibri" w:cs="Calibri"/>
          <w:b/>
          <w:color w:val="FF0000"/>
          <w:sz w:val="18"/>
          <w:szCs w:val="18"/>
        </w:rPr>
        <w:lastRenderedPageBreak/>
        <w:t>*</w:t>
      </w:r>
      <w:r w:rsidRPr="006365FE">
        <w:rPr>
          <w:sz w:val="18"/>
          <w:szCs w:val="18"/>
        </w:rPr>
        <w:t xml:space="preserve">Per la definizione di controllo si rinvia all’atto di </w:t>
      </w:r>
      <w:hyperlink r:id="rId12" w:anchor="allegati0" w:history="1">
        <w:r w:rsidRPr="006365FE">
          <w:rPr>
            <w:rStyle w:val="Collegamentoipertestuale"/>
            <w:sz w:val="18"/>
            <w:szCs w:val="18"/>
          </w:rPr>
          <w:t xml:space="preserve">orientamento del 15 febbraio 2018 </w:t>
        </w:r>
      </w:hyperlink>
      <w:r w:rsidRPr="006365FE">
        <w:rPr>
          <w:sz w:val="18"/>
          <w:szCs w:val="18"/>
        </w:rPr>
        <w:t>emanato della Struttura di indirizzo, monitoraggio e controllo sull’attuazione del TUSP e alla deliberazione della Corte dei conti, Sezioni riunite in sede di controllo, 20 giugno 2019, n. 11/SSRRCO/QMIG/19.</w:t>
      </w:r>
    </w:p>
    <w:bookmarkEnd w:id="5"/>
    <w:p w14:paraId="0A6A6158" w14:textId="77777777" w:rsidR="00DA7D44" w:rsidRDefault="00DA7D44" w:rsidP="00DA7D44">
      <w:pPr>
        <w:pStyle w:val="Paragrafoelenco"/>
        <w:tabs>
          <w:tab w:val="left" w:pos="357"/>
        </w:tabs>
        <w:spacing w:before="40" w:after="40"/>
        <w:ind w:left="284"/>
        <w:contextualSpacing w:val="0"/>
      </w:pPr>
    </w:p>
    <w:p w14:paraId="3749F705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40127A" w:rsidRPr="00BB3F98" w14:paraId="6B1A93C6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B964FDD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0828AFB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771AEF" w14:paraId="3652FA9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A415E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  <w:highlight w:val="yellow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1072A4C4D2334485AF9406BC0534EDC8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2E92C3D" w14:textId="3D5624EF" w:rsidR="0040127A" w:rsidRPr="00771AEF" w:rsidRDefault="0040127A" w:rsidP="009442F4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136254" w14:paraId="4F7E3B50" w14:textId="77777777" w:rsidTr="00F451D0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193AB" w14:textId="77777777" w:rsidR="00F451D0" w:rsidRDefault="00F451D0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</w:p>
          <w:p w14:paraId="5EA8DDAF" w14:textId="5F061933" w:rsidR="00DF6DAF" w:rsidRPr="00BD5187" w:rsidRDefault="00DF6DAF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>ta di adozione del provvedimento continuare con la compilazione dei campi di seguito riportati. Altrimenti, se la partecipazione non è più detenuta</w:t>
            </w:r>
            <w:r w:rsidR="00A373D3">
              <w:rPr>
                <w:sz w:val="20"/>
                <w:szCs w:val="24"/>
              </w:rPr>
              <w:t xml:space="preserve"> </w:t>
            </w:r>
            <w:r w:rsidR="00A373D3" w:rsidRPr="00BD5187">
              <w:rPr>
                <w:sz w:val="20"/>
                <w:szCs w:val="24"/>
              </w:rPr>
              <w:t>alla da</w:t>
            </w:r>
            <w:r w:rsidR="00A373D3">
              <w:rPr>
                <w:sz w:val="20"/>
                <w:szCs w:val="24"/>
              </w:rPr>
              <w:t>ta di adozione del provvedimento,</w:t>
            </w:r>
            <w:r>
              <w:rPr>
                <w:sz w:val="20"/>
                <w:szCs w:val="24"/>
              </w:rPr>
              <w:t xml:space="preserve">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575E15FC" w14:textId="79D3F5B4" w:rsidR="00F451D0" w:rsidRPr="00401572" w:rsidRDefault="00F451D0" w:rsidP="00DF6DAF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F451D0" w:rsidRPr="00771AEF" w14:paraId="4275742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61261B6" w14:textId="223258F1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631289794"/>
            <w:placeholder>
              <w:docPart w:val="9FD40073F2624580BED42C18EF9B1306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A3B5D42" w14:textId="0037F171" w:rsidR="00F451D0" w:rsidRDefault="00F451D0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F451D0" w:rsidRPr="00771AEF" w14:paraId="1D737D5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E2B2241" w14:textId="716F89B2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7CDCE63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F451D0" w:rsidRPr="00771AEF" w14:paraId="12DC981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0422C44" w14:textId="28D52332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5A916CE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0CC1F33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B652F1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La partecipata svolge un'attività di produzione di beni e serviz"/>
            <w:id w:val="-2088527673"/>
            <w:placeholder>
              <w:docPart w:val="9B838BC2CF60486C9070C840EF3B47C9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598AA16" w14:textId="2098D8DA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18F3C99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79C9466" w14:textId="77777777" w:rsidR="0040127A" w:rsidRPr="0065384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7078BEBD856C45E3AA7AC2999F7E1378"/>
            </w:placeholder>
            <w:showingPlcHdr/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CF5B37F" w14:textId="63C01AB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391AD38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B8926AE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79DBAFA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17DB67F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5319930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CEBAA6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4396AF5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72F6948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Svolgimento di attività analoghe a quelle svolte da altre società (art.20, c.2 lett.c)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4C1167B88B02436D8D4CCD0EDFC1CB5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0E6DC1A" w14:textId="7569CC49" w:rsidR="0040127A" w:rsidRPr="00771AEF" w:rsidRDefault="00E564B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293386F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6D11A3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Necessità di contenimento dei costi di funzionamento (art.20, c.2 lett.f)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D071937697124B7A92F4D10F72B179D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EE7444A" w14:textId="3608C19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50029AB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CDF239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Necessita di aggregazione di società (art.20, c.2 lett.g)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E8CBEDCDAFAD416294434CC12B03615C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FD24089" w14:textId="32ADE29E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48A370F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EF63B3F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530448964"/>
              <w:placeholder>
                <w:docPart w:val="404AD1F5A38246DBA282511EBD8F9BE8"/>
              </w:placeholder>
              <w:showingPlcHdr/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174B8E6C" w14:textId="37DEA47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sdtContent>
          </w:sdt>
        </w:tc>
      </w:tr>
      <w:tr w:rsidR="0040127A" w:rsidRPr="00771AEF" w14:paraId="29FA82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1329D1C" w14:textId="15556EC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="003C3227"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C3227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9C8D5AF08324499DA1C1AC259911D6A0"/>
            </w:placeholder>
            <w:showingPlcHdr/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DC21709" w14:textId="5DA227D2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1E6AD0" w14:paraId="4F12621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A646E48" w14:textId="10DC0D47" w:rsidR="0040127A" w:rsidRPr="001E6AD0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1C120CFD62AC418C86BF591EC7FCEB07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9E77222" w14:textId="1FE42931" w:rsidR="0040127A" w:rsidRPr="001E6AD0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067F109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4AAB42" w14:textId="6086DA75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 w:rsidR="00554FA1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E98C9B6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5E1EEE" w:rsidRPr="0023519A" w14:paraId="7E8DCF22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F1ED296" w14:textId="79CB9723" w:rsidR="005E1EEE" w:rsidRPr="001E6AD0" w:rsidRDefault="005E1EEE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bookmarkStart w:id="6" w:name="_Hlk85109854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bookmarkEnd w:id="6"/>
            <w:r w:rsid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="00776CB3"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025862721"/>
            <w:placeholder>
              <w:docPart w:val="2FC5AEA278594AA181CF0DE8EF21179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C817C64" w14:textId="41A74648" w:rsidR="005E1EEE" w:rsidRPr="0023519A" w:rsidRDefault="005E1EEE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83FD2" w:rsidRPr="0023519A" w14:paraId="10410DB7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3E6024B" w14:textId="231D470F" w:rsidR="00283FD2" w:rsidRPr="001E6AD0" w:rsidRDefault="00283FD2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092AB3">
              <w:rPr>
                <w:rFonts w:cstheme="minorHAnsi"/>
                <w:b/>
                <w:color w:val="244062"/>
                <w:sz w:val="18"/>
                <w:szCs w:val="18"/>
              </w:rPr>
              <w:t>Applicazione dell’art.24, comma 5-ter</w:t>
            </w:r>
            <w:r w:rsidR="00131059" w:rsidRP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="003463AF" w:rsidRPr="00092AB3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(14)</w:t>
            </w:r>
            <w:r w:rsidR="003463AF" w:rsidRPr="00092AB3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="003463AF" w:rsidRPr="00092AB3">
              <w:rPr>
                <w:rFonts w:cstheme="minorHAnsi"/>
                <w:b/>
                <w:strike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pplicazione dell'art.24, comma 5-ter"/>
            <w:tag w:val="Applicazione dell'art.24, comma 5-ter"/>
            <w:id w:val="2069919773"/>
            <w:placeholder>
              <w:docPart w:val="E45FB302574B47B583E86AAC8233F702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9F2BCC8" w14:textId="227BD5E2" w:rsidR="00283FD2" w:rsidRPr="0023519A" w:rsidRDefault="00283FD2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3C62253C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3ABBFDA" w14:textId="5B1932E8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EEBEFF9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1511E41D" w14:textId="77777777" w:rsidR="00F451D0" w:rsidRPr="00BD5187" w:rsidRDefault="00F451D0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BD5187">
        <w:rPr>
          <w:rFonts w:asciiTheme="minorHAnsi" w:hAnsiTheme="minorHAnsi"/>
          <w:sz w:val="18"/>
          <w:szCs w:val="20"/>
        </w:rPr>
        <w:t>Compilare il campo solo se nel campo “Società controllata da una quotata” è stato scelto “sì”.</w:t>
      </w:r>
    </w:p>
    <w:p w14:paraId="1C3B395A" w14:textId="21BABAA9" w:rsidR="0040127A" w:rsidRPr="001E6AD0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 w:rsidR="00FE34F9"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>ealizzazione e gestione di opera pubblica ovvero organizzazione e gestione di servizio di interesse generale tramite PPP (Art.4, c.2, lett.c)”.</w:t>
      </w:r>
    </w:p>
    <w:p w14:paraId="27140145" w14:textId="16AB2492" w:rsidR="0040127A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3EA6BE3F" w14:textId="5B2D7BDF" w:rsidR="003C3227" w:rsidRPr="001E6AD0" w:rsidRDefault="003C3227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</w:t>
      </w:r>
      <w:r w:rsidR="002256CE">
        <w:rPr>
          <w:rFonts w:asciiTheme="minorHAnsi" w:hAnsiTheme="minorHAnsi"/>
          <w:sz w:val="18"/>
          <w:szCs w:val="20"/>
        </w:rPr>
        <w:t xml:space="preserve">, </w:t>
      </w:r>
      <w:r w:rsidR="006106C7">
        <w:rPr>
          <w:rFonts w:asciiTheme="minorHAnsi" w:hAnsiTheme="minorHAnsi"/>
          <w:sz w:val="18"/>
          <w:szCs w:val="20"/>
        </w:rPr>
        <w:t xml:space="preserve">per quelle </w:t>
      </w:r>
      <w:r>
        <w:rPr>
          <w:rFonts w:asciiTheme="minorHAnsi" w:hAnsiTheme="minorHAnsi"/>
          <w:sz w:val="18"/>
          <w:szCs w:val="20"/>
        </w:rPr>
        <w:t>soggette a procedure concorsuali</w:t>
      </w:r>
      <w:r w:rsidR="002256CE">
        <w:rPr>
          <w:rFonts w:asciiTheme="minorHAnsi" w:hAnsiTheme="minorHAnsi"/>
          <w:sz w:val="18"/>
          <w:szCs w:val="20"/>
        </w:rPr>
        <w:t xml:space="preserve"> e per i GAL</w:t>
      </w:r>
      <w:r>
        <w:rPr>
          <w:rFonts w:asciiTheme="minorHAnsi" w:hAnsiTheme="minorHAnsi"/>
          <w:sz w:val="18"/>
          <w:szCs w:val="20"/>
        </w:rPr>
        <w:t>.</w:t>
      </w:r>
    </w:p>
    <w:p w14:paraId="71F02441" w14:textId="77777777" w:rsidR="005E1EEE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>Campo obbligatorio se per “Esito della r</w:t>
      </w:r>
      <w:r w:rsidR="00AC3C1D" w:rsidRPr="005E1EEE">
        <w:rPr>
          <w:rFonts w:asciiTheme="minorHAnsi" w:hAnsiTheme="minorHAnsi"/>
          <w:sz w:val="18"/>
          <w:szCs w:val="20"/>
        </w:rPr>
        <w:t>evisione periodica</w:t>
      </w:r>
      <w:r w:rsidRPr="005E1EEE">
        <w:rPr>
          <w:rFonts w:asciiTheme="minorHAnsi" w:hAnsiTheme="minorHAnsi"/>
          <w:sz w:val="18"/>
          <w:szCs w:val="20"/>
        </w:rPr>
        <w:t>” è stato selezionato “Razionalizzazione”.</w:t>
      </w:r>
      <w:r w:rsidR="005E1EEE" w:rsidRPr="005E1EEE">
        <w:rPr>
          <w:rFonts w:asciiTheme="minorHAnsi" w:hAnsiTheme="minorHAnsi"/>
          <w:sz w:val="18"/>
          <w:szCs w:val="20"/>
        </w:rPr>
        <w:t xml:space="preserve"> </w:t>
      </w:r>
    </w:p>
    <w:p w14:paraId="6E7773E0" w14:textId="49CA0DEC" w:rsidR="00372840" w:rsidRPr="00D15E20" w:rsidRDefault="00372840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73E77C6F" w14:textId="3FD583B0" w:rsidR="0048629C" w:rsidRPr="00A15EC9" w:rsidRDefault="00C86107" w:rsidP="00534A08">
      <w:pPr>
        <w:pStyle w:val="Paragrafoelenco"/>
        <w:numPr>
          <w:ilvl w:val="0"/>
          <w:numId w:val="25"/>
        </w:numPr>
        <w:spacing w:after="0" w:line="257" w:lineRule="auto"/>
        <w:ind w:left="284" w:hanging="284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 xml:space="preserve">Nel campo l’Amministrazione deve dichiarare se la misura di cessione a titolo oneroso non è stata attuata ai sensi </w:t>
      </w:r>
      <w:r w:rsidRPr="00092AB3">
        <w:rPr>
          <w:rFonts w:asciiTheme="minorHAnsi" w:hAnsiTheme="minorHAnsi"/>
          <w:sz w:val="18"/>
          <w:szCs w:val="20"/>
        </w:rPr>
        <w:t xml:space="preserve">dell’art. 24, comma </w:t>
      </w:r>
      <w:r w:rsidR="00D15E20" w:rsidRPr="00092AB3">
        <w:rPr>
          <w:rFonts w:asciiTheme="minorHAnsi" w:hAnsiTheme="minorHAnsi"/>
          <w:sz w:val="18"/>
          <w:szCs w:val="20"/>
        </w:rPr>
        <w:t>5</w:t>
      </w:r>
      <w:r w:rsidRPr="00092AB3">
        <w:rPr>
          <w:rFonts w:asciiTheme="minorHAnsi" w:hAnsiTheme="minorHAnsi"/>
          <w:sz w:val="18"/>
          <w:szCs w:val="20"/>
        </w:rPr>
        <w:t>-</w:t>
      </w:r>
      <w:r w:rsidR="003463AF" w:rsidRPr="00092AB3">
        <w:rPr>
          <w:rFonts w:asciiTheme="minorHAnsi" w:hAnsiTheme="minorHAnsi"/>
          <w:sz w:val="18"/>
          <w:szCs w:val="20"/>
        </w:rPr>
        <w:t>ter</w:t>
      </w:r>
      <w:r w:rsidRPr="00092AB3">
        <w:rPr>
          <w:rFonts w:asciiTheme="minorHAnsi" w:hAnsiTheme="minorHAnsi"/>
          <w:sz w:val="18"/>
          <w:szCs w:val="20"/>
        </w:rPr>
        <w:t>. I</w:t>
      </w:r>
      <w:r>
        <w:rPr>
          <w:rFonts w:asciiTheme="minorHAnsi" w:hAnsiTheme="minorHAnsi"/>
          <w:sz w:val="18"/>
          <w:szCs w:val="20"/>
        </w:rPr>
        <w:t>l c</w:t>
      </w:r>
      <w:r w:rsidR="0048629C" w:rsidRPr="00A15EC9">
        <w:rPr>
          <w:rFonts w:asciiTheme="minorHAnsi" w:hAnsiTheme="minorHAnsi"/>
          <w:sz w:val="18"/>
          <w:szCs w:val="20"/>
        </w:rPr>
        <w:t>ampo</w:t>
      </w:r>
      <w:r>
        <w:rPr>
          <w:rFonts w:asciiTheme="minorHAnsi" w:hAnsiTheme="minorHAnsi"/>
          <w:sz w:val="18"/>
          <w:szCs w:val="20"/>
        </w:rPr>
        <w:t xml:space="preserve"> va compilato </w:t>
      </w:r>
      <w:r w:rsidR="0048629C" w:rsidRPr="00A15EC9">
        <w:rPr>
          <w:rFonts w:asciiTheme="minorHAnsi" w:hAnsiTheme="minorHAnsi"/>
          <w:sz w:val="18"/>
          <w:szCs w:val="20"/>
        </w:rPr>
        <w:t>nel caso in cui la risposta al campo precedente “Dichiarazione di Cessione a titolo oneroso in Revisione straordinaria” sia Sì.</w:t>
      </w:r>
    </w:p>
    <w:p w14:paraId="62F73BEA" w14:textId="058DB6CC" w:rsidR="00776CB3" w:rsidRDefault="00776CB3" w:rsidP="00534A08">
      <w:pPr>
        <w:spacing w:after="0"/>
        <w:rPr>
          <w:rFonts w:eastAsia="Calibri" w:cs="Times New Roman"/>
          <w:color w:val="FF0000"/>
          <w:sz w:val="18"/>
          <w:szCs w:val="20"/>
        </w:rPr>
      </w:pPr>
      <w:r w:rsidRPr="00776CB3">
        <w:rPr>
          <w:rFonts w:cstheme="minorHAnsi"/>
          <w:b/>
          <w:color w:val="00B0F0"/>
          <w:vertAlign w:val="superscript"/>
        </w:rPr>
        <w:t xml:space="preserve">§ </w:t>
      </w:r>
      <w:r>
        <w:rPr>
          <w:sz w:val="18"/>
          <w:szCs w:val="20"/>
        </w:rPr>
        <w:t>Nuovo campo rispetto alla rilevazione precedente.</w:t>
      </w:r>
    </w:p>
    <w:p w14:paraId="159E156C" w14:textId="06D6368C" w:rsidR="00D66155" w:rsidRDefault="00EE019A" w:rsidP="0040127A">
      <w:pPr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bookmarkStart w:id="7" w:name="_Hlk85623459"/>
      <w:r w:rsidR="0040127A" w:rsidRPr="001E6AD0">
        <w:rPr>
          <w:rFonts w:eastAsia="Calibri" w:cs="Times New Roman"/>
          <w:sz w:val="18"/>
          <w:szCs w:val="20"/>
        </w:rPr>
        <w:t>Campo con compilazione facoltativa.</w:t>
      </w:r>
      <w:bookmarkEnd w:id="7"/>
    </w:p>
    <w:p w14:paraId="6CA8917F" w14:textId="77777777" w:rsidR="003862AD" w:rsidRPr="001D790E" w:rsidRDefault="003862AD" w:rsidP="003862AD">
      <w:pPr>
        <w:rPr>
          <w:rFonts w:ascii="Calibri" w:eastAsia="MS Mincho" w:hAnsi="Calibri" w:cs="Calibri"/>
          <w:b/>
          <w:lang w:eastAsia="ja-JP"/>
        </w:rPr>
      </w:pPr>
      <w:r w:rsidRPr="001D790E">
        <w:rPr>
          <w:rFonts w:ascii="Calibri" w:hAnsi="Calibri" w:cs="Calibri"/>
          <w:b/>
        </w:rPr>
        <w:t>Se la partecipazione non è più detenuta alla data di adozione del provvedimento,</w:t>
      </w:r>
      <w:r w:rsidRPr="001D790E">
        <w:rPr>
          <w:rFonts w:ascii="Calibri" w:hAnsi="Calibri" w:cs="Calibri"/>
        </w:rPr>
        <w:t xml:space="preserve"> </w:t>
      </w:r>
      <w:r w:rsidRPr="001D790E">
        <w:rPr>
          <w:rFonts w:ascii="Calibri" w:eastAsia="MS Mincho" w:hAnsi="Calibri" w:cs="Calibri"/>
          <w:b/>
          <w:lang w:eastAsia="ja-JP"/>
        </w:rPr>
        <w:t xml:space="preserve">deve essere compilata, in base alla tipologia di operazione realizzata, una delle schede: </w:t>
      </w:r>
    </w:p>
    <w:p w14:paraId="19E296FF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Alienazione della partecipazione</w:t>
      </w:r>
    </w:p>
    <w:p w14:paraId="24C770CE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Cessione della partecipazione a titolo gratuito</w:t>
      </w:r>
    </w:p>
    <w:p w14:paraId="123F6335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Recesso dalla società</w:t>
      </w:r>
    </w:p>
    <w:p w14:paraId="24CDAFF6" w14:textId="01F2FAAE" w:rsidR="003862AD" w:rsidRPr="001A32DB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 xml:space="preserve">PARTECIPAZIONE NON PIÙ DETENUTA </w:t>
      </w:r>
      <w:r w:rsidR="00C5597C" w:rsidRPr="00C5597C">
        <w:rPr>
          <w:rFonts w:asciiTheme="minorHAnsi" w:eastAsiaTheme="minorHAnsi" w:hAnsiTheme="minorHAnsi" w:cstheme="minorHAnsi"/>
        </w:rPr>
        <w:t>–</w:t>
      </w:r>
      <w:r w:rsidRPr="001A32DB">
        <w:rPr>
          <w:rFonts w:asciiTheme="minorHAnsi" w:eastAsiaTheme="minorHAnsi" w:hAnsiTheme="minorHAnsi" w:cstheme="minorHAnsi"/>
        </w:rPr>
        <w:t>Scioglimento</w:t>
      </w:r>
      <w:r w:rsidR="00D15E20">
        <w:rPr>
          <w:rFonts w:asciiTheme="minorHAnsi" w:eastAsiaTheme="minorHAnsi" w:hAnsiTheme="minorHAnsi" w:cstheme="minorHAnsi"/>
        </w:rPr>
        <w:t>/</w:t>
      </w:r>
      <w:r w:rsidR="00D15E20" w:rsidRPr="00C5597C">
        <w:rPr>
          <w:rFonts w:asciiTheme="minorHAnsi" w:eastAsiaTheme="minorHAnsi" w:hAnsiTheme="minorHAnsi" w:cstheme="minorHAnsi"/>
        </w:rPr>
        <w:t>Liquidazione</w:t>
      </w:r>
      <w:r w:rsidR="00D15E20" w:rsidRPr="001A32DB">
        <w:rPr>
          <w:rFonts w:asciiTheme="minorHAnsi" w:eastAsiaTheme="minorHAnsi" w:hAnsiTheme="minorHAnsi" w:cstheme="minorHAnsi"/>
        </w:rPr>
        <w:t xml:space="preserve"> </w:t>
      </w:r>
      <w:r w:rsidRPr="001A32DB">
        <w:rPr>
          <w:rFonts w:asciiTheme="minorHAnsi" w:eastAsiaTheme="minorHAnsi" w:hAnsiTheme="minorHAnsi" w:cstheme="minorHAnsi"/>
        </w:rPr>
        <w:t>della società</w:t>
      </w:r>
    </w:p>
    <w:p w14:paraId="01E443B1" w14:textId="77777777" w:rsidR="003862AD" w:rsidRPr="001A32DB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>PARTECIPAZIONE NON PIÙ DETENUTA - Fusione della società (per unione o per incorporazione)</w:t>
      </w:r>
    </w:p>
    <w:p w14:paraId="2D05902E" w14:textId="77777777" w:rsidR="003862AD" w:rsidRDefault="003862AD" w:rsidP="003862AD">
      <w:pPr>
        <w:jc w:val="both"/>
        <w:rPr>
          <w:rFonts w:ascii="Calibri" w:eastAsia="MS Mincho" w:hAnsi="Calibri" w:cs="Calibri"/>
          <w:lang w:eastAsia="ja-JP"/>
        </w:rPr>
      </w:pPr>
      <w:r w:rsidRPr="007714E1">
        <w:rPr>
          <w:rFonts w:ascii="Calibri" w:eastAsia="MS Mincho" w:hAnsi="Calibri" w:cs="Calibri"/>
          <w:lang w:eastAsia="ja-JP"/>
        </w:rPr>
        <w:t>Per non appesantire il presente documento, le schede sopra elencate sono state inserite all’interno delle “Schede di rilevazione per la Relazione attuazione piano di razionalizzazione” a cui pertanto si rinvia.</w:t>
      </w:r>
      <w:r>
        <w:rPr>
          <w:rFonts w:ascii="Calibri" w:eastAsia="MS Mincho" w:hAnsi="Calibri" w:cs="Calibri"/>
          <w:lang w:eastAsia="ja-JP"/>
        </w:rPr>
        <w:t xml:space="preserve"> </w:t>
      </w:r>
    </w:p>
    <w:p w14:paraId="4978F500" w14:textId="77777777" w:rsidR="00F0162A" w:rsidRDefault="00F0162A" w:rsidP="003862AD">
      <w:pPr>
        <w:jc w:val="both"/>
        <w:rPr>
          <w:rFonts w:ascii="Calibri" w:eastAsia="MS Mincho" w:hAnsi="Calibri" w:cs="Calibri"/>
          <w:lang w:eastAsia="ja-JP"/>
        </w:rPr>
      </w:pPr>
    </w:p>
    <w:sectPr w:rsidR="00F0162A" w:rsidSect="003463AF">
      <w:footerReference w:type="default" r:id="rId13"/>
      <w:pgSz w:w="11906" w:h="16838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F05454" w16cid:durableId="27F62D1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8D5AD" w14:textId="77777777" w:rsidR="00DC0277" w:rsidRDefault="00DC0277" w:rsidP="003D526F">
      <w:pPr>
        <w:spacing w:after="0" w:line="240" w:lineRule="auto"/>
      </w:pPr>
      <w:r>
        <w:separator/>
      </w:r>
    </w:p>
  </w:endnote>
  <w:endnote w:type="continuationSeparator" w:id="0">
    <w:p w14:paraId="2AD4AE75" w14:textId="77777777" w:rsidR="00DC0277" w:rsidRDefault="00DC0277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3A7BE" w14:textId="6F0338D6" w:rsidR="00F0162A" w:rsidRPr="003862AD" w:rsidRDefault="00F0162A" w:rsidP="00F0162A">
    <w:pPr>
      <w:pStyle w:val="Pidipagina"/>
      <w:rPr>
        <w:rFonts w:ascii="Calibri" w:hAnsi="Calibri"/>
        <w:b/>
        <w:iCs/>
        <w:color w:val="1F497D"/>
        <w:sz w:val="20"/>
        <w:szCs w:val="48"/>
      </w:rPr>
    </w:pPr>
    <w:r w:rsidRPr="003862AD">
      <w:rPr>
        <w:rFonts w:ascii="Calibri" w:hAnsi="Calibri"/>
        <w:b/>
        <w:iCs/>
        <w:color w:val="1F497D"/>
        <w:sz w:val="20"/>
        <w:szCs w:val="48"/>
      </w:rPr>
      <w:t>SCHEDA REVISIONE PERIODICA DELLE PARTE</w:t>
    </w:r>
    <w:r>
      <w:rPr>
        <w:rFonts w:ascii="Calibri" w:hAnsi="Calibri"/>
        <w:b/>
        <w:iCs/>
        <w:color w:val="1F497D"/>
        <w:sz w:val="20"/>
        <w:szCs w:val="48"/>
      </w:rPr>
      <w:t>CIPAZIONI DETENUTE AL 31/12/20</w:t>
    </w:r>
    <w:r w:rsidR="0022032B">
      <w:rPr>
        <w:rFonts w:ascii="Calibri" w:hAnsi="Calibri"/>
        <w:b/>
        <w:iCs/>
        <w:color w:val="1F497D"/>
        <w:sz w:val="20"/>
        <w:szCs w:val="48"/>
      </w:rPr>
      <w:t>2</w:t>
    </w:r>
    <w:r w:rsidR="00544A81">
      <w:rPr>
        <w:rFonts w:ascii="Calibri" w:hAnsi="Calibri"/>
        <w:b/>
        <w:iCs/>
        <w:color w:val="1F497D"/>
        <w:sz w:val="20"/>
        <w:szCs w:val="4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CCF37" w14:textId="77777777" w:rsidR="00DC0277" w:rsidRDefault="00DC0277" w:rsidP="003D526F">
      <w:pPr>
        <w:spacing w:after="0" w:line="240" w:lineRule="auto"/>
      </w:pPr>
      <w:r>
        <w:separator/>
      </w:r>
    </w:p>
  </w:footnote>
  <w:footnote w:type="continuationSeparator" w:id="0">
    <w:p w14:paraId="3AD1C9BF" w14:textId="77777777" w:rsidR="00DC0277" w:rsidRDefault="00DC0277" w:rsidP="003D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73AE"/>
    <w:multiLevelType w:val="hybridMultilevel"/>
    <w:tmpl w:val="2D42C2FA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3761BB"/>
    <w:multiLevelType w:val="hybridMultilevel"/>
    <w:tmpl w:val="36523F5C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A2D"/>
    <w:multiLevelType w:val="hybridMultilevel"/>
    <w:tmpl w:val="C49C2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6DEE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54CA0"/>
    <w:multiLevelType w:val="hybridMultilevel"/>
    <w:tmpl w:val="B68E10D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7" w15:restartNumberingAfterBreak="0">
    <w:nsid w:val="1B985905"/>
    <w:multiLevelType w:val="hybridMultilevel"/>
    <w:tmpl w:val="A5821A60"/>
    <w:lvl w:ilvl="0" w:tplc="0410000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8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486F"/>
    <w:multiLevelType w:val="hybridMultilevel"/>
    <w:tmpl w:val="0160F7C8"/>
    <w:lvl w:ilvl="0" w:tplc="62D60F9A">
      <w:numFmt w:val="bullet"/>
      <w:lvlText w:val="-"/>
      <w:lvlJc w:val="left"/>
      <w:pPr>
        <w:ind w:left="19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0" w15:restartNumberingAfterBreak="0">
    <w:nsid w:val="283E0655"/>
    <w:multiLevelType w:val="hybridMultilevel"/>
    <w:tmpl w:val="1E88AA58"/>
    <w:lvl w:ilvl="0" w:tplc="36D03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B01"/>
    <w:multiLevelType w:val="hybridMultilevel"/>
    <w:tmpl w:val="20C45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BB0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22BAF"/>
    <w:multiLevelType w:val="hybridMultilevel"/>
    <w:tmpl w:val="0FA6D56C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A83764"/>
    <w:multiLevelType w:val="hybridMultilevel"/>
    <w:tmpl w:val="55FC0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11FA"/>
    <w:multiLevelType w:val="hybridMultilevel"/>
    <w:tmpl w:val="D33C3CF2"/>
    <w:lvl w:ilvl="0" w:tplc="7B70112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7BAE"/>
    <w:multiLevelType w:val="hybridMultilevel"/>
    <w:tmpl w:val="1C66F09E"/>
    <w:lvl w:ilvl="0" w:tplc="C6FE898E">
      <w:start w:val="8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548B1"/>
    <w:multiLevelType w:val="hybridMultilevel"/>
    <w:tmpl w:val="5ED21C80"/>
    <w:lvl w:ilvl="0" w:tplc="FE580E72">
      <w:start w:val="1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B647AF"/>
    <w:multiLevelType w:val="hybridMultilevel"/>
    <w:tmpl w:val="844E1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8"/>
  </w:num>
  <w:num w:numId="4">
    <w:abstractNumId w:val="20"/>
  </w:num>
  <w:num w:numId="5">
    <w:abstractNumId w:val="21"/>
  </w:num>
  <w:num w:numId="6">
    <w:abstractNumId w:val="5"/>
  </w:num>
  <w:num w:numId="7">
    <w:abstractNumId w:val="15"/>
  </w:num>
  <w:num w:numId="8">
    <w:abstractNumId w:val="18"/>
  </w:num>
  <w:num w:numId="9">
    <w:abstractNumId w:val="2"/>
  </w:num>
  <w:num w:numId="10">
    <w:abstractNumId w:val="6"/>
  </w:num>
  <w:num w:numId="11">
    <w:abstractNumId w:val="1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7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22"/>
  </w:num>
  <w:num w:numId="20">
    <w:abstractNumId w:val="23"/>
  </w:num>
  <w:num w:numId="21">
    <w:abstractNumId w:val="0"/>
  </w:num>
  <w:num w:numId="22">
    <w:abstractNumId w:val="13"/>
  </w:num>
  <w:num w:numId="23">
    <w:abstractNumId w:val="1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20"/>
    <w:rsid w:val="00004B89"/>
    <w:rsid w:val="00033ED1"/>
    <w:rsid w:val="00036248"/>
    <w:rsid w:val="0004779F"/>
    <w:rsid w:val="00051279"/>
    <w:rsid w:val="0005203D"/>
    <w:rsid w:val="000521E7"/>
    <w:rsid w:val="00055778"/>
    <w:rsid w:val="00060D20"/>
    <w:rsid w:val="000721A4"/>
    <w:rsid w:val="00074A2A"/>
    <w:rsid w:val="0008701B"/>
    <w:rsid w:val="00092AB3"/>
    <w:rsid w:val="00096BA7"/>
    <w:rsid w:val="000A09A2"/>
    <w:rsid w:val="000A5608"/>
    <w:rsid w:val="000B4841"/>
    <w:rsid w:val="000C6D8D"/>
    <w:rsid w:val="000D54C8"/>
    <w:rsid w:val="000F6057"/>
    <w:rsid w:val="00101114"/>
    <w:rsid w:val="00106733"/>
    <w:rsid w:val="0011129F"/>
    <w:rsid w:val="001141B8"/>
    <w:rsid w:val="00117425"/>
    <w:rsid w:val="00122F89"/>
    <w:rsid w:val="001247D7"/>
    <w:rsid w:val="001256D0"/>
    <w:rsid w:val="00131059"/>
    <w:rsid w:val="00131B32"/>
    <w:rsid w:val="001325AF"/>
    <w:rsid w:val="00134C6C"/>
    <w:rsid w:val="00150E88"/>
    <w:rsid w:val="00150F5C"/>
    <w:rsid w:val="00152586"/>
    <w:rsid w:val="00155FAC"/>
    <w:rsid w:val="00160005"/>
    <w:rsid w:val="00160E88"/>
    <w:rsid w:val="001615F5"/>
    <w:rsid w:val="001625A9"/>
    <w:rsid w:val="00164A36"/>
    <w:rsid w:val="001716AF"/>
    <w:rsid w:val="001722A6"/>
    <w:rsid w:val="00174580"/>
    <w:rsid w:val="00187682"/>
    <w:rsid w:val="00187EBC"/>
    <w:rsid w:val="00190577"/>
    <w:rsid w:val="00192C9B"/>
    <w:rsid w:val="00193A63"/>
    <w:rsid w:val="00197484"/>
    <w:rsid w:val="001A053C"/>
    <w:rsid w:val="001A06FD"/>
    <w:rsid w:val="001A32DB"/>
    <w:rsid w:val="001A6C07"/>
    <w:rsid w:val="001B2CCF"/>
    <w:rsid w:val="001B5A1B"/>
    <w:rsid w:val="001B7AC4"/>
    <w:rsid w:val="001C1AC6"/>
    <w:rsid w:val="001C21E0"/>
    <w:rsid w:val="001C6643"/>
    <w:rsid w:val="001D279C"/>
    <w:rsid w:val="001D4B9D"/>
    <w:rsid w:val="001D733A"/>
    <w:rsid w:val="001D790E"/>
    <w:rsid w:val="001D7FE8"/>
    <w:rsid w:val="001E0DC3"/>
    <w:rsid w:val="001E7D09"/>
    <w:rsid w:val="00204DDA"/>
    <w:rsid w:val="00215C53"/>
    <w:rsid w:val="0021640F"/>
    <w:rsid w:val="0022032B"/>
    <w:rsid w:val="002231D4"/>
    <w:rsid w:val="002256CE"/>
    <w:rsid w:val="00225AC6"/>
    <w:rsid w:val="0023163C"/>
    <w:rsid w:val="00234D50"/>
    <w:rsid w:val="002358A1"/>
    <w:rsid w:val="00242147"/>
    <w:rsid w:val="00246C4F"/>
    <w:rsid w:val="002470B9"/>
    <w:rsid w:val="002512CF"/>
    <w:rsid w:val="002606EC"/>
    <w:rsid w:val="0026562C"/>
    <w:rsid w:val="00270BCE"/>
    <w:rsid w:val="00270CBC"/>
    <w:rsid w:val="00273FD3"/>
    <w:rsid w:val="00274299"/>
    <w:rsid w:val="002755DD"/>
    <w:rsid w:val="002806A0"/>
    <w:rsid w:val="00280AA5"/>
    <w:rsid w:val="00283FD2"/>
    <w:rsid w:val="00285089"/>
    <w:rsid w:val="00286D7D"/>
    <w:rsid w:val="00292192"/>
    <w:rsid w:val="0029505F"/>
    <w:rsid w:val="002A04DA"/>
    <w:rsid w:val="002A14FA"/>
    <w:rsid w:val="002A6B77"/>
    <w:rsid w:val="002B6BB0"/>
    <w:rsid w:val="002B6BFA"/>
    <w:rsid w:val="002C3D95"/>
    <w:rsid w:val="002C76AC"/>
    <w:rsid w:val="002D77BD"/>
    <w:rsid w:val="002E1E31"/>
    <w:rsid w:val="002E3504"/>
    <w:rsid w:val="002E68E8"/>
    <w:rsid w:val="002F06CD"/>
    <w:rsid w:val="002F13C8"/>
    <w:rsid w:val="002F1C30"/>
    <w:rsid w:val="00304EF0"/>
    <w:rsid w:val="00310050"/>
    <w:rsid w:val="00313243"/>
    <w:rsid w:val="00314F2F"/>
    <w:rsid w:val="00321001"/>
    <w:rsid w:val="00327301"/>
    <w:rsid w:val="003317B9"/>
    <w:rsid w:val="00340592"/>
    <w:rsid w:val="00340FE4"/>
    <w:rsid w:val="00341142"/>
    <w:rsid w:val="00342760"/>
    <w:rsid w:val="00344FDD"/>
    <w:rsid w:val="0034585E"/>
    <w:rsid w:val="003463AF"/>
    <w:rsid w:val="00367B04"/>
    <w:rsid w:val="003724DA"/>
    <w:rsid w:val="003725AB"/>
    <w:rsid w:val="00372840"/>
    <w:rsid w:val="0037296B"/>
    <w:rsid w:val="0037624E"/>
    <w:rsid w:val="00376A94"/>
    <w:rsid w:val="00382B02"/>
    <w:rsid w:val="00383161"/>
    <w:rsid w:val="00383840"/>
    <w:rsid w:val="00385C4C"/>
    <w:rsid w:val="003862AD"/>
    <w:rsid w:val="0039155B"/>
    <w:rsid w:val="00393275"/>
    <w:rsid w:val="003936DD"/>
    <w:rsid w:val="003971B1"/>
    <w:rsid w:val="003A2D60"/>
    <w:rsid w:val="003A53D4"/>
    <w:rsid w:val="003A5B64"/>
    <w:rsid w:val="003B4E27"/>
    <w:rsid w:val="003B4FCD"/>
    <w:rsid w:val="003C3227"/>
    <w:rsid w:val="003D3865"/>
    <w:rsid w:val="003D5166"/>
    <w:rsid w:val="003D526F"/>
    <w:rsid w:val="003D6141"/>
    <w:rsid w:val="003D7C7D"/>
    <w:rsid w:val="003E0074"/>
    <w:rsid w:val="003E75C2"/>
    <w:rsid w:val="003F4791"/>
    <w:rsid w:val="003F5385"/>
    <w:rsid w:val="003F6F0A"/>
    <w:rsid w:val="0040013E"/>
    <w:rsid w:val="0040127A"/>
    <w:rsid w:val="0040149F"/>
    <w:rsid w:val="00401572"/>
    <w:rsid w:val="00402AC4"/>
    <w:rsid w:val="00406B86"/>
    <w:rsid w:val="004101B7"/>
    <w:rsid w:val="00410D84"/>
    <w:rsid w:val="0042011B"/>
    <w:rsid w:val="00422AFB"/>
    <w:rsid w:val="004236B2"/>
    <w:rsid w:val="004270EB"/>
    <w:rsid w:val="004272BD"/>
    <w:rsid w:val="00430E97"/>
    <w:rsid w:val="00436A0C"/>
    <w:rsid w:val="00437F38"/>
    <w:rsid w:val="0044363D"/>
    <w:rsid w:val="00444AEC"/>
    <w:rsid w:val="0045069C"/>
    <w:rsid w:val="00454DEB"/>
    <w:rsid w:val="004551CF"/>
    <w:rsid w:val="00457BC7"/>
    <w:rsid w:val="00460832"/>
    <w:rsid w:val="00467A8E"/>
    <w:rsid w:val="00470DCD"/>
    <w:rsid w:val="00473E66"/>
    <w:rsid w:val="0047565C"/>
    <w:rsid w:val="00480C44"/>
    <w:rsid w:val="00480EE3"/>
    <w:rsid w:val="00485313"/>
    <w:rsid w:val="00485A15"/>
    <w:rsid w:val="0048629C"/>
    <w:rsid w:val="00494D95"/>
    <w:rsid w:val="00497873"/>
    <w:rsid w:val="004A2D4B"/>
    <w:rsid w:val="004A2E24"/>
    <w:rsid w:val="004A3CFE"/>
    <w:rsid w:val="004A64C7"/>
    <w:rsid w:val="004B0E12"/>
    <w:rsid w:val="004B1C05"/>
    <w:rsid w:val="004B618A"/>
    <w:rsid w:val="004B7173"/>
    <w:rsid w:val="004C0007"/>
    <w:rsid w:val="004C0F2E"/>
    <w:rsid w:val="004C37DA"/>
    <w:rsid w:val="004C43BA"/>
    <w:rsid w:val="004C784D"/>
    <w:rsid w:val="004D1AEA"/>
    <w:rsid w:val="004D462F"/>
    <w:rsid w:val="004E4518"/>
    <w:rsid w:val="004E6322"/>
    <w:rsid w:val="004F0900"/>
    <w:rsid w:val="004F1567"/>
    <w:rsid w:val="004F3F15"/>
    <w:rsid w:val="00500E28"/>
    <w:rsid w:val="00504DE3"/>
    <w:rsid w:val="00511997"/>
    <w:rsid w:val="005123E7"/>
    <w:rsid w:val="0051381C"/>
    <w:rsid w:val="005158BE"/>
    <w:rsid w:val="005215E9"/>
    <w:rsid w:val="0052377E"/>
    <w:rsid w:val="005307C8"/>
    <w:rsid w:val="00533DC7"/>
    <w:rsid w:val="00534A08"/>
    <w:rsid w:val="00537517"/>
    <w:rsid w:val="0054233C"/>
    <w:rsid w:val="00543892"/>
    <w:rsid w:val="00543A8E"/>
    <w:rsid w:val="00544A81"/>
    <w:rsid w:val="005454E4"/>
    <w:rsid w:val="0055233F"/>
    <w:rsid w:val="00554178"/>
    <w:rsid w:val="00554FA1"/>
    <w:rsid w:val="00561321"/>
    <w:rsid w:val="00564AAE"/>
    <w:rsid w:val="005712C1"/>
    <w:rsid w:val="005830BD"/>
    <w:rsid w:val="0058501D"/>
    <w:rsid w:val="0058705A"/>
    <w:rsid w:val="00587AFE"/>
    <w:rsid w:val="00590CB6"/>
    <w:rsid w:val="0059432C"/>
    <w:rsid w:val="005A38A6"/>
    <w:rsid w:val="005A3F66"/>
    <w:rsid w:val="005A7448"/>
    <w:rsid w:val="005B6DB8"/>
    <w:rsid w:val="005C694C"/>
    <w:rsid w:val="005D2220"/>
    <w:rsid w:val="005D449F"/>
    <w:rsid w:val="005D48B4"/>
    <w:rsid w:val="005D6133"/>
    <w:rsid w:val="005E1EEE"/>
    <w:rsid w:val="005E4629"/>
    <w:rsid w:val="005F0E81"/>
    <w:rsid w:val="005F3642"/>
    <w:rsid w:val="006012B0"/>
    <w:rsid w:val="006106C7"/>
    <w:rsid w:val="00613889"/>
    <w:rsid w:val="00617052"/>
    <w:rsid w:val="00617E5F"/>
    <w:rsid w:val="00621823"/>
    <w:rsid w:val="006246CF"/>
    <w:rsid w:val="00627489"/>
    <w:rsid w:val="00636201"/>
    <w:rsid w:val="00637DF6"/>
    <w:rsid w:val="00643774"/>
    <w:rsid w:val="00647B4F"/>
    <w:rsid w:val="006529AF"/>
    <w:rsid w:val="0065384A"/>
    <w:rsid w:val="00663DC8"/>
    <w:rsid w:val="00664A5F"/>
    <w:rsid w:val="00666963"/>
    <w:rsid w:val="00672026"/>
    <w:rsid w:val="00672BEA"/>
    <w:rsid w:val="006801A1"/>
    <w:rsid w:val="00681716"/>
    <w:rsid w:val="00685788"/>
    <w:rsid w:val="00686C6E"/>
    <w:rsid w:val="006A0487"/>
    <w:rsid w:val="006A5E84"/>
    <w:rsid w:val="006A720B"/>
    <w:rsid w:val="006B3EC8"/>
    <w:rsid w:val="006C1349"/>
    <w:rsid w:val="006C1E9A"/>
    <w:rsid w:val="006C7875"/>
    <w:rsid w:val="006C7C22"/>
    <w:rsid w:val="006C7F40"/>
    <w:rsid w:val="006D7E01"/>
    <w:rsid w:val="006E16DC"/>
    <w:rsid w:val="006E1CBE"/>
    <w:rsid w:val="006F1FB3"/>
    <w:rsid w:val="006F24B4"/>
    <w:rsid w:val="006F79B7"/>
    <w:rsid w:val="007016DF"/>
    <w:rsid w:val="00704F8A"/>
    <w:rsid w:val="00705973"/>
    <w:rsid w:val="00710092"/>
    <w:rsid w:val="00717DFC"/>
    <w:rsid w:val="00722551"/>
    <w:rsid w:val="00722EC6"/>
    <w:rsid w:val="007265D3"/>
    <w:rsid w:val="0073138A"/>
    <w:rsid w:val="00731430"/>
    <w:rsid w:val="00733121"/>
    <w:rsid w:val="00736C3C"/>
    <w:rsid w:val="0074053D"/>
    <w:rsid w:val="00741306"/>
    <w:rsid w:val="007471AF"/>
    <w:rsid w:val="0075005C"/>
    <w:rsid w:val="007516D2"/>
    <w:rsid w:val="00755A55"/>
    <w:rsid w:val="007563C2"/>
    <w:rsid w:val="00756B60"/>
    <w:rsid w:val="00762AE0"/>
    <w:rsid w:val="00762C31"/>
    <w:rsid w:val="0076728C"/>
    <w:rsid w:val="00771405"/>
    <w:rsid w:val="007714E1"/>
    <w:rsid w:val="00773872"/>
    <w:rsid w:val="00775B83"/>
    <w:rsid w:val="00775C62"/>
    <w:rsid w:val="00776CB3"/>
    <w:rsid w:val="00793F0B"/>
    <w:rsid w:val="00794AEF"/>
    <w:rsid w:val="00796F69"/>
    <w:rsid w:val="007A3EE8"/>
    <w:rsid w:val="007B2E88"/>
    <w:rsid w:val="007B2FB0"/>
    <w:rsid w:val="007B319C"/>
    <w:rsid w:val="007B43FD"/>
    <w:rsid w:val="007C63EF"/>
    <w:rsid w:val="007D6DF0"/>
    <w:rsid w:val="007E1B5A"/>
    <w:rsid w:val="007E4810"/>
    <w:rsid w:val="007E5F79"/>
    <w:rsid w:val="007F2DA6"/>
    <w:rsid w:val="007F5295"/>
    <w:rsid w:val="00813904"/>
    <w:rsid w:val="00814949"/>
    <w:rsid w:val="00826A8E"/>
    <w:rsid w:val="00841370"/>
    <w:rsid w:val="0084608F"/>
    <w:rsid w:val="0086131D"/>
    <w:rsid w:val="0086528F"/>
    <w:rsid w:val="00865775"/>
    <w:rsid w:val="00870ADF"/>
    <w:rsid w:val="00872AF2"/>
    <w:rsid w:val="00873F8B"/>
    <w:rsid w:val="00875AB4"/>
    <w:rsid w:val="00875D8B"/>
    <w:rsid w:val="008915FE"/>
    <w:rsid w:val="008963D3"/>
    <w:rsid w:val="008A1375"/>
    <w:rsid w:val="008A2215"/>
    <w:rsid w:val="008A57BD"/>
    <w:rsid w:val="008B05EC"/>
    <w:rsid w:val="008B38A1"/>
    <w:rsid w:val="008B47E9"/>
    <w:rsid w:val="008B534A"/>
    <w:rsid w:val="008B5829"/>
    <w:rsid w:val="008B5AD7"/>
    <w:rsid w:val="008B6B4A"/>
    <w:rsid w:val="008C22B2"/>
    <w:rsid w:val="008C7139"/>
    <w:rsid w:val="008D1150"/>
    <w:rsid w:val="008D4D7F"/>
    <w:rsid w:val="008E4620"/>
    <w:rsid w:val="008E4CE1"/>
    <w:rsid w:val="008F5CD3"/>
    <w:rsid w:val="0090034B"/>
    <w:rsid w:val="00902CDB"/>
    <w:rsid w:val="0091072D"/>
    <w:rsid w:val="00911316"/>
    <w:rsid w:val="00911364"/>
    <w:rsid w:val="00915BE8"/>
    <w:rsid w:val="009225EB"/>
    <w:rsid w:val="009241BB"/>
    <w:rsid w:val="00925546"/>
    <w:rsid w:val="009274DC"/>
    <w:rsid w:val="00933DB7"/>
    <w:rsid w:val="0093777E"/>
    <w:rsid w:val="00941066"/>
    <w:rsid w:val="00943619"/>
    <w:rsid w:val="0094406E"/>
    <w:rsid w:val="009442F4"/>
    <w:rsid w:val="009511FD"/>
    <w:rsid w:val="009553EE"/>
    <w:rsid w:val="00962FCF"/>
    <w:rsid w:val="00963A90"/>
    <w:rsid w:val="00966B35"/>
    <w:rsid w:val="00967BF8"/>
    <w:rsid w:val="009760B3"/>
    <w:rsid w:val="00977D3D"/>
    <w:rsid w:val="0098503B"/>
    <w:rsid w:val="0098603C"/>
    <w:rsid w:val="00990072"/>
    <w:rsid w:val="00995F39"/>
    <w:rsid w:val="0099778A"/>
    <w:rsid w:val="009A1A47"/>
    <w:rsid w:val="009A1D0D"/>
    <w:rsid w:val="009A2433"/>
    <w:rsid w:val="009A262F"/>
    <w:rsid w:val="009A2C6B"/>
    <w:rsid w:val="009A44DA"/>
    <w:rsid w:val="009A48D0"/>
    <w:rsid w:val="009A5F14"/>
    <w:rsid w:val="009A7253"/>
    <w:rsid w:val="009B4C48"/>
    <w:rsid w:val="009C4965"/>
    <w:rsid w:val="009D0B36"/>
    <w:rsid w:val="009E3E68"/>
    <w:rsid w:val="009E4985"/>
    <w:rsid w:val="009E531E"/>
    <w:rsid w:val="009F2D79"/>
    <w:rsid w:val="009F621A"/>
    <w:rsid w:val="00A013CD"/>
    <w:rsid w:val="00A01C2C"/>
    <w:rsid w:val="00A118AE"/>
    <w:rsid w:val="00A15EC9"/>
    <w:rsid w:val="00A24253"/>
    <w:rsid w:val="00A370B1"/>
    <w:rsid w:val="00A373D3"/>
    <w:rsid w:val="00A4149F"/>
    <w:rsid w:val="00A50671"/>
    <w:rsid w:val="00A6605D"/>
    <w:rsid w:val="00A67BA6"/>
    <w:rsid w:val="00A70325"/>
    <w:rsid w:val="00A73F40"/>
    <w:rsid w:val="00A76CBF"/>
    <w:rsid w:val="00A80F94"/>
    <w:rsid w:val="00A82128"/>
    <w:rsid w:val="00A83296"/>
    <w:rsid w:val="00A921C1"/>
    <w:rsid w:val="00A93B10"/>
    <w:rsid w:val="00AA58C3"/>
    <w:rsid w:val="00AB2FD8"/>
    <w:rsid w:val="00AB466A"/>
    <w:rsid w:val="00AB4AC7"/>
    <w:rsid w:val="00AB79C2"/>
    <w:rsid w:val="00AC0A94"/>
    <w:rsid w:val="00AC3871"/>
    <w:rsid w:val="00AC3AB0"/>
    <w:rsid w:val="00AC3C1D"/>
    <w:rsid w:val="00AC7D0A"/>
    <w:rsid w:val="00AD0CC5"/>
    <w:rsid w:val="00AD1694"/>
    <w:rsid w:val="00AD5C13"/>
    <w:rsid w:val="00AD64FB"/>
    <w:rsid w:val="00AD6FC0"/>
    <w:rsid w:val="00AD7939"/>
    <w:rsid w:val="00AE0FF5"/>
    <w:rsid w:val="00AE10BC"/>
    <w:rsid w:val="00AF1370"/>
    <w:rsid w:val="00AF1E1C"/>
    <w:rsid w:val="00AF693D"/>
    <w:rsid w:val="00B02260"/>
    <w:rsid w:val="00B04153"/>
    <w:rsid w:val="00B14926"/>
    <w:rsid w:val="00B15629"/>
    <w:rsid w:val="00B165B0"/>
    <w:rsid w:val="00B20B6F"/>
    <w:rsid w:val="00B22323"/>
    <w:rsid w:val="00B23B50"/>
    <w:rsid w:val="00B31512"/>
    <w:rsid w:val="00B321F0"/>
    <w:rsid w:val="00B35622"/>
    <w:rsid w:val="00B35D08"/>
    <w:rsid w:val="00B40D0E"/>
    <w:rsid w:val="00B41544"/>
    <w:rsid w:val="00B46FBC"/>
    <w:rsid w:val="00B50B3C"/>
    <w:rsid w:val="00B60C48"/>
    <w:rsid w:val="00B66E4A"/>
    <w:rsid w:val="00B72247"/>
    <w:rsid w:val="00B73F2E"/>
    <w:rsid w:val="00B768AB"/>
    <w:rsid w:val="00B80A06"/>
    <w:rsid w:val="00B95341"/>
    <w:rsid w:val="00BA7DB7"/>
    <w:rsid w:val="00BB09E0"/>
    <w:rsid w:val="00BB2722"/>
    <w:rsid w:val="00BB478E"/>
    <w:rsid w:val="00BC1945"/>
    <w:rsid w:val="00BC1FDF"/>
    <w:rsid w:val="00BC208D"/>
    <w:rsid w:val="00BC3C1B"/>
    <w:rsid w:val="00BD3C1D"/>
    <w:rsid w:val="00BD5187"/>
    <w:rsid w:val="00BE0575"/>
    <w:rsid w:val="00BE40D5"/>
    <w:rsid w:val="00BF5736"/>
    <w:rsid w:val="00BF6AD2"/>
    <w:rsid w:val="00C0647E"/>
    <w:rsid w:val="00C07C82"/>
    <w:rsid w:val="00C11E8D"/>
    <w:rsid w:val="00C1316D"/>
    <w:rsid w:val="00C14022"/>
    <w:rsid w:val="00C14191"/>
    <w:rsid w:val="00C14627"/>
    <w:rsid w:val="00C17B54"/>
    <w:rsid w:val="00C20723"/>
    <w:rsid w:val="00C20EFC"/>
    <w:rsid w:val="00C22D36"/>
    <w:rsid w:val="00C2315B"/>
    <w:rsid w:val="00C2427C"/>
    <w:rsid w:val="00C26845"/>
    <w:rsid w:val="00C314B0"/>
    <w:rsid w:val="00C35209"/>
    <w:rsid w:val="00C4187E"/>
    <w:rsid w:val="00C4785A"/>
    <w:rsid w:val="00C51C5F"/>
    <w:rsid w:val="00C5597C"/>
    <w:rsid w:val="00C611AD"/>
    <w:rsid w:val="00C61EAB"/>
    <w:rsid w:val="00C77EC6"/>
    <w:rsid w:val="00C80F96"/>
    <w:rsid w:val="00C84695"/>
    <w:rsid w:val="00C86107"/>
    <w:rsid w:val="00C91254"/>
    <w:rsid w:val="00C94EAF"/>
    <w:rsid w:val="00CA2F44"/>
    <w:rsid w:val="00CA3C00"/>
    <w:rsid w:val="00CA6D3B"/>
    <w:rsid w:val="00CB1E15"/>
    <w:rsid w:val="00CB56AD"/>
    <w:rsid w:val="00CC1634"/>
    <w:rsid w:val="00CC7163"/>
    <w:rsid w:val="00CD1227"/>
    <w:rsid w:val="00CD619F"/>
    <w:rsid w:val="00CD6AE5"/>
    <w:rsid w:val="00CE4A4F"/>
    <w:rsid w:val="00CE73BD"/>
    <w:rsid w:val="00CF7E52"/>
    <w:rsid w:val="00D027C0"/>
    <w:rsid w:val="00D07E5D"/>
    <w:rsid w:val="00D1073A"/>
    <w:rsid w:val="00D15E20"/>
    <w:rsid w:val="00D16ED5"/>
    <w:rsid w:val="00D246F8"/>
    <w:rsid w:val="00D27D97"/>
    <w:rsid w:val="00D338E6"/>
    <w:rsid w:val="00D33A00"/>
    <w:rsid w:val="00D348D3"/>
    <w:rsid w:val="00D41764"/>
    <w:rsid w:val="00D424A9"/>
    <w:rsid w:val="00D42F00"/>
    <w:rsid w:val="00D452D5"/>
    <w:rsid w:val="00D516D7"/>
    <w:rsid w:val="00D51888"/>
    <w:rsid w:val="00D577D5"/>
    <w:rsid w:val="00D65C45"/>
    <w:rsid w:val="00D66155"/>
    <w:rsid w:val="00D66DAA"/>
    <w:rsid w:val="00D71DAD"/>
    <w:rsid w:val="00D772A9"/>
    <w:rsid w:val="00D77F65"/>
    <w:rsid w:val="00D80B4C"/>
    <w:rsid w:val="00D81866"/>
    <w:rsid w:val="00D84957"/>
    <w:rsid w:val="00D86B0C"/>
    <w:rsid w:val="00D93894"/>
    <w:rsid w:val="00D955D9"/>
    <w:rsid w:val="00D957BA"/>
    <w:rsid w:val="00D973D2"/>
    <w:rsid w:val="00DA0078"/>
    <w:rsid w:val="00DA1E82"/>
    <w:rsid w:val="00DA7D44"/>
    <w:rsid w:val="00DB20D4"/>
    <w:rsid w:val="00DB29F8"/>
    <w:rsid w:val="00DC0277"/>
    <w:rsid w:val="00DC6033"/>
    <w:rsid w:val="00DD4CEF"/>
    <w:rsid w:val="00DE4D61"/>
    <w:rsid w:val="00DF1044"/>
    <w:rsid w:val="00DF6303"/>
    <w:rsid w:val="00DF6DAF"/>
    <w:rsid w:val="00E023D5"/>
    <w:rsid w:val="00E02DF2"/>
    <w:rsid w:val="00E063EC"/>
    <w:rsid w:val="00E069F2"/>
    <w:rsid w:val="00E16D02"/>
    <w:rsid w:val="00E24A44"/>
    <w:rsid w:val="00E27A02"/>
    <w:rsid w:val="00E300AE"/>
    <w:rsid w:val="00E376C1"/>
    <w:rsid w:val="00E40953"/>
    <w:rsid w:val="00E45256"/>
    <w:rsid w:val="00E460A0"/>
    <w:rsid w:val="00E53755"/>
    <w:rsid w:val="00E53FCB"/>
    <w:rsid w:val="00E553F4"/>
    <w:rsid w:val="00E564BA"/>
    <w:rsid w:val="00E62C43"/>
    <w:rsid w:val="00E6430B"/>
    <w:rsid w:val="00E65E79"/>
    <w:rsid w:val="00E66823"/>
    <w:rsid w:val="00E73744"/>
    <w:rsid w:val="00E7385F"/>
    <w:rsid w:val="00E73AEE"/>
    <w:rsid w:val="00E87A6C"/>
    <w:rsid w:val="00E950E8"/>
    <w:rsid w:val="00EA4CCD"/>
    <w:rsid w:val="00EA57E0"/>
    <w:rsid w:val="00EB1111"/>
    <w:rsid w:val="00EB27AD"/>
    <w:rsid w:val="00EC014E"/>
    <w:rsid w:val="00EC5939"/>
    <w:rsid w:val="00ED21FE"/>
    <w:rsid w:val="00ED4068"/>
    <w:rsid w:val="00ED4A42"/>
    <w:rsid w:val="00EE019A"/>
    <w:rsid w:val="00EE1572"/>
    <w:rsid w:val="00EE1E1D"/>
    <w:rsid w:val="00EF4A7D"/>
    <w:rsid w:val="00F00E3A"/>
    <w:rsid w:val="00F0162A"/>
    <w:rsid w:val="00F0175C"/>
    <w:rsid w:val="00F0180A"/>
    <w:rsid w:val="00F0395A"/>
    <w:rsid w:val="00F073F4"/>
    <w:rsid w:val="00F103E9"/>
    <w:rsid w:val="00F10C09"/>
    <w:rsid w:val="00F147D3"/>
    <w:rsid w:val="00F16A53"/>
    <w:rsid w:val="00F214B0"/>
    <w:rsid w:val="00F238D3"/>
    <w:rsid w:val="00F30D56"/>
    <w:rsid w:val="00F30D8F"/>
    <w:rsid w:val="00F36EC8"/>
    <w:rsid w:val="00F370C2"/>
    <w:rsid w:val="00F43BFB"/>
    <w:rsid w:val="00F451D0"/>
    <w:rsid w:val="00F47EAE"/>
    <w:rsid w:val="00F51DE6"/>
    <w:rsid w:val="00F52059"/>
    <w:rsid w:val="00F5315F"/>
    <w:rsid w:val="00F57022"/>
    <w:rsid w:val="00F60E85"/>
    <w:rsid w:val="00F64819"/>
    <w:rsid w:val="00F65B2A"/>
    <w:rsid w:val="00F7133C"/>
    <w:rsid w:val="00F73047"/>
    <w:rsid w:val="00F75434"/>
    <w:rsid w:val="00F92BCB"/>
    <w:rsid w:val="00F9330C"/>
    <w:rsid w:val="00F949BF"/>
    <w:rsid w:val="00F95056"/>
    <w:rsid w:val="00F967A0"/>
    <w:rsid w:val="00FA4C33"/>
    <w:rsid w:val="00FA4F27"/>
    <w:rsid w:val="00FA6947"/>
    <w:rsid w:val="00FB0971"/>
    <w:rsid w:val="00FB5803"/>
    <w:rsid w:val="00FC65EB"/>
    <w:rsid w:val="00FC7D33"/>
    <w:rsid w:val="00FD0D29"/>
    <w:rsid w:val="00FD583D"/>
    <w:rsid w:val="00FE34F9"/>
    <w:rsid w:val="00FE3FB5"/>
    <w:rsid w:val="00FF03D0"/>
    <w:rsid w:val="00FF370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7601"/>
  <w15:docId w15:val="{CDE414D9-9036-4C68-B6A9-7EB86A76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53F4"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BB478E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Corpoditesto"/>
    <w:link w:val="Titolo3Carattere"/>
    <w:uiPriority w:val="9"/>
    <w:unhideWhenUsed/>
    <w:qFormat/>
    <w:rsid w:val="00BB478E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qFormat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B478E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478E"/>
    <w:rPr>
      <w:b/>
      <w:i/>
      <w:sz w:val="26"/>
      <w:szCs w:val="26"/>
    </w:rPr>
  </w:style>
  <w:style w:type="paragraph" w:customStyle="1" w:styleId="Corpoditesto">
    <w:name w:val="Corpo di testo"/>
    <w:basedOn w:val="Paragrafoelenco"/>
    <w:link w:val="CorpoditestoCarattere"/>
    <w:qFormat/>
    <w:rsid w:val="00BB478E"/>
    <w:pPr>
      <w:widowControl/>
      <w:spacing w:before="0" w:after="180" w:line="360" w:lineRule="auto"/>
      <w:ind w:left="0"/>
      <w:contextualSpacing w:val="0"/>
    </w:pPr>
    <w:rPr>
      <w:sz w:val="26"/>
      <w:szCs w:val="26"/>
    </w:rPr>
  </w:style>
  <w:style w:type="character" w:customStyle="1" w:styleId="CorpoditestoCarattere">
    <w:name w:val="Corpo di testo Carattere"/>
    <w:basedOn w:val="ParagrafoelencoCarattere"/>
    <w:link w:val="Corpoditesto"/>
    <w:rsid w:val="00BB478E"/>
    <w:rPr>
      <w:rFonts w:ascii="Arial" w:eastAsia="Calibri" w:hAnsi="Arial" w:cs="Times New Roman"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BB478E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paragraph" w:customStyle="1" w:styleId="Style1CN">
    <w:name w:val="Style1 CN"/>
    <w:basedOn w:val="Titolo2"/>
    <w:link w:val="Style1CNChar"/>
    <w:qFormat/>
    <w:rsid w:val="00BB478E"/>
    <w:pPr>
      <w:ind w:left="1004" w:hanging="720"/>
    </w:pPr>
    <w:rPr>
      <w:rFonts w:ascii="Calibri Light" w:hAnsi="Calibri Light"/>
      <w:color w:val="538135" w:themeColor="accent6" w:themeShade="BF"/>
      <w:sz w:val="28"/>
    </w:rPr>
  </w:style>
  <w:style w:type="character" w:customStyle="1" w:styleId="StyleCNChar">
    <w:name w:val="Style CN Char"/>
    <w:basedOn w:val="Titolo1Carattere"/>
    <w:link w:val="StyleCN"/>
    <w:rsid w:val="00BB478E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character" w:customStyle="1" w:styleId="Style1CNChar">
    <w:name w:val="Style1 CN Char"/>
    <w:basedOn w:val="Titolo2Carattere"/>
    <w:link w:val="Style1CN"/>
    <w:rsid w:val="00BB478E"/>
    <w:rPr>
      <w:rFonts w:ascii="Calibri Light" w:hAnsi="Calibri Light" w:cs="Tahoma"/>
      <w:b/>
      <w:iCs/>
      <w:color w:val="538135" w:themeColor="accent6" w:themeShade="BF"/>
      <w:sz w:val="28"/>
    </w:rPr>
  </w:style>
  <w:style w:type="paragraph" w:customStyle="1" w:styleId="Default">
    <w:name w:val="Default"/>
    <w:rsid w:val="00F2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C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4810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E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E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7E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73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73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07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t.mef.gov.it/it/attivita_istituzionali/partecipazioni_pubbliche/struttura_di_monitoraggio_riforma_partecipazioni_pubbliche/struttura_di_monitoraggio_partecipazioni_pubblich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malaurea.it/trasparenza-bilanci/2022/2022ateneiconsorziatipdf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dt.tesoro.it/export/sites/sitodt/modules/documenti_it/patrimonio_pubblico/patrimonio_pa/Orientamento_del_18_novembre_2019_xSocietx_a_partecipazione_pubblica_di_diritto_singolarex_.pdf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://www.istat.it/it/strumenti/definizioni-e-classificazioni/ateco-2007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0ABB0B9B304B96A40422C5CABB3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EBB0F-BBF6-43C3-A44E-3D27F1A1FB8B}"/>
      </w:docPartPr>
      <w:docPartBody>
        <w:p w:rsidR="00814CC7" w:rsidRDefault="00517D0E" w:rsidP="00517D0E">
          <w:pPr>
            <w:pStyle w:val="990ABB0B9B304B96A40422C5CABB3037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C1167B88B02436D8D4CCD0EDFC1CB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DA96A-21DB-4B8C-9144-3ABFFB5CC6E3}"/>
      </w:docPartPr>
      <w:docPartBody>
        <w:p w:rsidR="00814CC7" w:rsidRDefault="00517D0E" w:rsidP="00517D0E">
          <w:pPr>
            <w:pStyle w:val="4C1167B88B02436D8D4CCD0EDFC1CB54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2E491DE1E19414A98F52E52187F3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FF4B21-5BFE-4A01-BCA2-825BD8C18C32}"/>
      </w:docPartPr>
      <w:docPartBody>
        <w:p w:rsidR="00814CC7" w:rsidRDefault="00517D0E" w:rsidP="00517D0E">
          <w:pPr>
            <w:pStyle w:val="52E491DE1E19414A98F52E52187F3047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EDBB260DA9B4464AC3606C4EC7D4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CB7F-BD03-461A-8FE3-1A2EB3C3F327}"/>
      </w:docPartPr>
      <w:docPartBody>
        <w:p w:rsidR="00814CC7" w:rsidRDefault="00517D0E" w:rsidP="00517D0E">
          <w:pPr>
            <w:pStyle w:val="4EDBB260DA9B4464AC3606C4EC7D4473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8AC3B21C441C99EBB5D6DCB885A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0A29A-1C63-49F9-BF49-7572824B03FF}"/>
      </w:docPartPr>
      <w:docPartBody>
        <w:p w:rsidR="00814CC7" w:rsidRDefault="00517D0E" w:rsidP="00517D0E">
          <w:pPr>
            <w:pStyle w:val="0218AC3B21C441C99EBB5D6DCB885AA1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FD33CDECC5475E8A18C65235BE67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8CA7D-F33F-439F-A133-DBE02EDDE12A}"/>
      </w:docPartPr>
      <w:docPartBody>
        <w:p w:rsidR="00814CC7" w:rsidRDefault="00517D0E" w:rsidP="00517D0E">
          <w:pPr>
            <w:pStyle w:val="11FD33CDECC5475E8A18C65235BE6762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0B5E3630FA4C01B9BEC281A148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894031-4446-4A56-85C9-BBB4E21C83FD}"/>
      </w:docPartPr>
      <w:docPartBody>
        <w:p w:rsidR="00814CC7" w:rsidRDefault="00517D0E" w:rsidP="00517D0E">
          <w:pPr>
            <w:pStyle w:val="670B5E3630FA4C01B9BEC281A1487802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072A4C4D2334485AF9406BC0534ED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8B98C5-E4EA-44BF-84AB-162D372E50F8}"/>
      </w:docPartPr>
      <w:docPartBody>
        <w:p w:rsidR="00814CC7" w:rsidRDefault="00517D0E" w:rsidP="00517D0E">
          <w:pPr>
            <w:pStyle w:val="1072A4C4D2334485AF9406BC0534EDC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B838BC2CF60486C9070C840EF3B4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B1B906-3C6A-4143-90EA-F3109DBB3908}"/>
      </w:docPartPr>
      <w:docPartBody>
        <w:p w:rsidR="00814CC7" w:rsidRDefault="00517D0E" w:rsidP="00517D0E">
          <w:pPr>
            <w:pStyle w:val="9B838BC2CF60486C9070C840EF3B47C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078BEBD856C45E3AA7AC2999F7E1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5DD2E-D72F-469F-B75E-05A3B2001990}"/>
      </w:docPartPr>
      <w:docPartBody>
        <w:p w:rsidR="00814CC7" w:rsidRDefault="00517D0E" w:rsidP="00517D0E">
          <w:pPr>
            <w:pStyle w:val="7078BEBD856C45E3AA7AC2999F7E137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071937697124B7A92F4D10F72B179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F7B22-11A0-4BA7-9AC5-4CA6981D616F}"/>
      </w:docPartPr>
      <w:docPartBody>
        <w:p w:rsidR="00814CC7" w:rsidRDefault="00517D0E" w:rsidP="00517D0E">
          <w:pPr>
            <w:pStyle w:val="D071937697124B7A92F4D10F72B179D4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8CBEDCDAFAD416294434CC12B0361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764DA1-5649-4BA7-B69C-47EC576BF30B}"/>
      </w:docPartPr>
      <w:docPartBody>
        <w:p w:rsidR="00814CC7" w:rsidRDefault="00517D0E" w:rsidP="00517D0E">
          <w:pPr>
            <w:pStyle w:val="E8CBEDCDAFAD416294434CC12B03615C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04AD1F5A38246DBA282511EBD8F9B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5D7120-6567-4701-B19A-AECB00117DD7}"/>
      </w:docPartPr>
      <w:docPartBody>
        <w:p w:rsidR="00814CC7" w:rsidRDefault="00517D0E" w:rsidP="00517D0E">
          <w:pPr>
            <w:pStyle w:val="404AD1F5A38246DBA282511EBD8F9BE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C8D5AF08324499DA1C1AC259911D6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5EEA4-D4F3-4A7F-9856-9485E33799CE}"/>
      </w:docPartPr>
      <w:docPartBody>
        <w:p w:rsidR="00814CC7" w:rsidRDefault="00517D0E" w:rsidP="00517D0E">
          <w:pPr>
            <w:pStyle w:val="9C8D5AF08324499DA1C1AC259911D6A0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C120CFD62AC418C86BF591EC7FCE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F9961-DB2C-4764-825A-99EF6DEF17C1}"/>
      </w:docPartPr>
      <w:docPartBody>
        <w:p w:rsidR="00814CC7" w:rsidRDefault="00517D0E" w:rsidP="00517D0E">
          <w:pPr>
            <w:pStyle w:val="1C120CFD62AC418C86BF591EC7FCEB071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BCEE49D539A4505907DE05C1BB97F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5DF5D-3511-474C-829D-CFF6B4C6AB97}"/>
      </w:docPartPr>
      <w:docPartBody>
        <w:p w:rsidR="00595FEE" w:rsidRDefault="003C62A9" w:rsidP="003C62A9">
          <w:pPr>
            <w:pStyle w:val="ABCEE49D539A4505907DE05C1BB97F5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C5AEA278594AA181CF0DE8EF211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1183B4-84B8-4305-9CDB-33E8D80A3719}"/>
      </w:docPartPr>
      <w:docPartBody>
        <w:p w:rsidR="00595FEE" w:rsidRDefault="003C62A9" w:rsidP="003C62A9">
          <w:pPr>
            <w:pStyle w:val="2FC5AEA278594AA181CF0DE8EF2117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21FF898D754553883F858F5A58D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6E414-6B8A-47A9-A8FD-5BD0E9F6B465}"/>
      </w:docPartPr>
      <w:docPartBody>
        <w:p w:rsidR="00A90FCA" w:rsidRDefault="00E829F9" w:rsidP="00E829F9">
          <w:pPr>
            <w:pStyle w:val="2F21FF898D754553883F858F5A58D4BC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FD40073F2624580BED42C18EF9B13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8210F0-D628-4A4D-A95B-BAAEC95F76E5}"/>
      </w:docPartPr>
      <w:docPartBody>
        <w:p w:rsidR="00625765" w:rsidRDefault="00AA0164" w:rsidP="00AA0164">
          <w:pPr>
            <w:pStyle w:val="9FD40073F2624580BED42C18EF9B130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45FB302574B47B583E86AAC8233F7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C7EB06-A6B4-4443-A46D-A253936ABB01}"/>
      </w:docPartPr>
      <w:docPartBody>
        <w:p w:rsidR="003825B8" w:rsidRDefault="00625765" w:rsidP="00625765">
          <w:pPr>
            <w:pStyle w:val="E45FB302574B47B583E86AAC8233F70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0E0431D79014DDF980C0207040C08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20F727-13F6-4B3E-B673-87C9B811C21C}"/>
      </w:docPartPr>
      <w:docPartBody>
        <w:p w:rsidR="006159AB" w:rsidRDefault="00052E2D" w:rsidP="00052E2D">
          <w:pPr>
            <w:pStyle w:val="C0E0431D79014DDF980C0207040C085C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F6666C41DB7C476FB685B2F20A1366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346218-DAD8-400D-A598-A40604BB861E}"/>
      </w:docPartPr>
      <w:docPartBody>
        <w:p w:rsidR="00200158" w:rsidRDefault="00463531" w:rsidP="00463531">
          <w:pPr>
            <w:pStyle w:val="F6666C41DB7C476FB685B2F20A136630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80449B42F8E4E8EB5BB4019E8BE3C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4514E7-7E1C-45F5-ADC5-F9E30FC5AF3A}"/>
      </w:docPartPr>
      <w:docPartBody>
        <w:p w:rsidR="00200158" w:rsidRDefault="00463531" w:rsidP="00463531">
          <w:pPr>
            <w:pStyle w:val="880449B42F8E4E8EB5BB4019E8BE3C10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6833B7E62654B9E9DC6739DB14A7E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CD4050-6570-4630-9FE8-EE04573D81CD}"/>
      </w:docPartPr>
      <w:docPartBody>
        <w:p w:rsidR="00200158" w:rsidRDefault="00463531" w:rsidP="00463531">
          <w:pPr>
            <w:pStyle w:val="36833B7E62654B9E9DC6739DB14A7EA3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AF02FC959254A00882EF5967A21E6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C44CBB-1DD5-4FB4-9B15-C6DEC8A92942}"/>
      </w:docPartPr>
      <w:docPartBody>
        <w:p w:rsidR="00200158" w:rsidRDefault="00463531" w:rsidP="00463531">
          <w:pPr>
            <w:pStyle w:val="BAF02FC959254A00882EF5967A21E637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F52F0CDF17864C4AB896B29892211E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ED989C-FE0B-4A10-BF80-B5D39A18D38C}"/>
      </w:docPartPr>
      <w:docPartBody>
        <w:p w:rsidR="00200158" w:rsidRDefault="00463531" w:rsidP="00463531">
          <w:pPr>
            <w:pStyle w:val="F52F0CDF17864C4AB896B29892211E18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65B7A92755D421F88E024E355A718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DB65ED-0623-422B-98ED-11A5ADE796DB}"/>
      </w:docPartPr>
      <w:docPartBody>
        <w:p w:rsidR="00200158" w:rsidRDefault="00463531" w:rsidP="00463531">
          <w:pPr>
            <w:pStyle w:val="865B7A92755D421F88E024E355A718BC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729426D1D404021B76ADB777E9141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813971-E866-4088-8C95-863C98576012}"/>
      </w:docPartPr>
      <w:docPartBody>
        <w:p w:rsidR="00200158" w:rsidRDefault="00463531" w:rsidP="00463531">
          <w:pPr>
            <w:pStyle w:val="2729426D1D404021B76ADB777E91411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552C4DFAD0041EC961CC9998F4D15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E8B9D2-2C9C-48F3-A21B-A3BFFEA0EFD9}"/>
      </w:docPartPr>
      <w:docPartBody>
        <w:p w:rsidR="00200158" w:rsidRDefault="00463531" w:rsidP="00463531">
          <w:pPr>
            <w:pStyle w:val="4552C4DFAD0041EC961CC9998F4D152C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CB"/>
    <w:rsid w:val="00001FF9"/>
    <w:rsid w:val="00052E2D"/>
    <w:rsid w:val="000B7499"/>
    <w:rsid w:val="000C205C"/>
    <w:rsid w:val="00107B20"/>
    <w:rsid w:val="001C7A47"/>
    <w:rsid w:val="00200158"/>
    <w:rsid w:val="002744C9"/>
    <w:rsid w:val="002802DF"/>
    <w:rsid w:val="00292718"/>
    <w:rsid w:val="00307A80"/>
    <w:rsid w:val="00356E0D"/>
    <w:rsid w:val="003825B8"/>
    <w:rsid w:val="003C62A9"/>
    <w:rsid w:val="00431CBB"/>
    <w:rsid w:val="00455554"/>
    <w:rsid w:val="00463531"/>
    <w:rsid w:val="00490935"/>
    <w:rsid w:val="004A4F8E"/>
    <w:rsid w:val="00517D0E"/>
    <w:rsid w:val="00571E16"/>
    <w:rsid w:val="00595FEE"/>
    <w:rsid w:val="005B0EAC"/>
    <w:rsid w:val="006159AB"/>
    <w:rsid w:val="00625765"/>
    <w:rsid w:val="006B3177"/>
    <w:rsid w:val="006E3C5D"/>
    <w:rsid w:val="00814CC7"/>
    <w:rsid w:val="00885A9A"/>
    <w:rsid w:val="008E6CD0"/>
    <w:rsid w:val="008F4BCF"/>
    <w:rsid w:val="009063A2"/>
    <w:rsid w:val="009D7FA6"/>
    <w:rsid w:val="009F77C2"/>
    <w:rsid w:val="00A90FCA"/>
    <w:rsid w:val="00AA0164"/>
    <w:rsid w:val="00AF3792"/>
    <w:rsid w:val="00B400B1"/>
    <w:rsid w:val="00BD7DCB"/>
    <w:rsid w:val="00BF5C42"/>
    <w:rsid w:val="00C000F2"/>
    <w:rsid w:val="00E829F9"/>
    <w:rsid w:val="00EF11ED"/>
    <w:rsid w:val="00F0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63531"/>
    <w:rPr>
      <w:color w:val="808080"/>
    </w:rPr>
  </w:style>
  <w:style w:type="paragraph" w:customStyle="1" w:styleId="ABCEE49D539A4505907DE05C1BB97F57">
    <w:name w:val="ABCEE49D539A4505907DE05C1BB97F57"/>
    <w:rsid w:val="003C62A9"/>
    <w:rPr>
      <w:lang w:val="it-IT" w:eastAsia="it-IT"/>
    </w:rPr>
  </w:style>
  <w:style w:type="paragraph" w:customStyle="1" w:styleId="2FC5AEA278594AA181CF0DE8EF211791">
    <w:name w:val="2FC5AEA278594AA181CF0DE8EF211791"/>
    <w:rsid w:val="003C62A9"/>
    <w:rPr>
      <w:lang w:val="it-IT" w:eastAsia="it-IT"/>
    </w:rPr>
  </w:style>
  <w:style w:type="paragraph" w:customStyle="1" w:styleId="990ABB0B9B304B96A40422C5CABB30371">
    <w:name w:val="990ABB0B9B304B96A40422C5CABB30371"/>
    <w:rsid w:val="00517D0E"/>
    <w:rPr>
      <w:rFonts w:eastAsiaTheme="minorHAnsi"/>
      <w:lang w:val="it-IT" w:eastAsia="en-US"/>
    </w:rPr>
  </w:style>
  <w:style w:type="paragraph" w:customStyle="1" w:styleId="4C1167B88B02436D8D4CCD0EDFC1CB541">
    <w:name w:val="4C1167B88B02436D8D4CCD0EDFC1CB541"/>
    <w:rsid w:val="00517D0E"/>
    <w:rPr>
      <w:rFonts w:eastAsiaTheme="minorHAnsi"/>
      <w:lang w:val="it-IT" w:eastAsia="en-US"/>
    </w:rPr>
  </w:style>
  <w:style w:type="paragraph" w:customStyle="1" w:styleId="52E491DE1E19414A98F52E52187F30471">
    <w:name w:val="52E491DE1E19414A98F52E52187F30471"/>
    <w:rsid w:val="00517D0E"/>
    <w:rPr>
      <w:rFonts w:eastAsiaTheme="minorHAnsi"/>
      <w:lang w:val="it-IT" w:eastAsia="en-US"/>
    </w:rPr>
  </w:style>
  <w:style w:type="paragraph" w:customStyle="1" w:styleId="4EDBB260DA9B4464AC3606C4EC7D44731">
    <w:name w:val="4EDBB260DA9B4464AC3606C4EC7D44731"/>
    <w:rsid w:val="00517D0E"/>
    <w:rPr>
      <w:rFonts w:eastAsiaTheme="minorHAnsi"/>
      <w:lang w:val="it-IT" w:eastAsia="en-US"/>
    </w:rPr>
  </w:style>
  <w:style w:type="paragraph" w:customStyle="1" w:styleId="0218AC3B21C441C99EBB5D6DCB885AA11">
    <w:name w:val="0218AC3B21C441C99EBB5D6DCB885AA11"/>
    <w:rsid w:val="00517D0E"/>
    <w:rPr>
      <w:rFonts w:eastAsiaTheme="minorHAnsi"/>
      <w:lang w:val="it-IT" w:eastAsia="en-US"/>
    </w:rPr>
  </w:style>
  <w:style w:type="paragraph" w:customStyle="1" w:styleId="11FD33CDECC5475E8A18C65235BE67621">
    <w:name w:val="11FD33CDECC5475E8A18C65235BE67621"/>
    <w:rsid w:val="00517D0E"/>
    <w:rPr>
      <w:rFonts w:eastAsiaTheme="minorHAnsi"/>
      <w:lang w:val="it-IT" w:eastAsia="en-US"/>
    </w:rPr>
  </w:style>
  <w:style w:type="paragraph" w:customStyle="1" w:styleId="670B5E3630FA4C01B9BEC281A14878021">
    <w:name w:val="670B5E3630FA4C01B9BEC281A14878021"/>
    <w:rsid w:val="00517D0E"/>
    <w:rPr>
      <w:rFonts w:eastAsiaTheme="minorHAnsi"/>
      <w:lang w:val="it-IT" w:eastAsia="en-US"/>
    </w:rPr>
  </w:style>
  <w:style w:type="paragraph" w:customStyle="1" w:styleId="1072A4C4D2334485AF9406BC0534EDC81">
    <w:name w:val="1072A4C4D2334485AF9406BC0534EDC81"/>
    <w:rsid w:val="00517D0E"/>
    <w:rPr>
      <w:rFonts w:eastAsiaTheme="minorHAnsi"/>
      <w:lang w:val="it-IT" w:eastAsia="en-US"/>
    </w:rPr>
  </w:style>
  <w:style w:type="paragraph" w:customStyle="1" w:styleId="9B838BC2CF60486C9070C840EF3B47C91">
    <w:name w:val="9B838BC2CF60486C9070C840EF3B47C91"/>
    <w:rsid w:val="00517D0E"/>
    <w:rPr>
      <w:rFonts w:eastAsiaTheme="minorHAnsi"/>
      <w:lang w:val="it-IT" w:eastAsia="en-US"/>
    </w:rPr>
  </w:style>
  <w:style w:type="paragraph" w:customStyle="1" w:styleId="7078BEBD856C45E3AA7AC2999F7E13781">
    <w:name w:val="7078BEBD856C45E3AA7AC2999F7E13781"/>
    <w:rsid w:val="00517D0E"/>
    <w:rPr>
      <w:rFonts w:eastAsiaTheme="minorHAnsi"/>
      <w:lang w:val="it-IT" w:eastAsia="en-US"/>
    </w:rPr>
  </w:style>
  <w:style w:type="paragraph" w:customStyle="1" w:styleId="D071937697124B7A92F4D10F72B179D41">
    <w:name w:val="D071937697124B7A92F4D10F72B179D41"/>
    <w:rsid w:val="00517D0E"/>
    <w:rPr>
      <w:rFonts w:eastAsiaTheme="minorHAnsi"/>
      <w:lang w:val="it-IT" w:eastAsia="en-US"/>
    </w:rPr>
  </w:style>
  <w:style w:type="paragraph" w:customStyle="1" w:styleId="E8CBEDCDAFAD416294434CC12B03615C1">
    <w:name w:val="E8CBEDCDAFAD416294434CC12B03615C1"/>
    <w:rsid w:val="00517D0E"/>
    <w:rPr>
      <w:rFonts w:eastAsiaTheme="minorHAnsi"/>
      <w:lang w:val="it-IT" w:eastAsia="en-US"/>
    </w:rPr>
  </w:style>
  <w:style w:type="paragraph" w:customStyle="1" w:styleId="404AD1F5A38246DBA282511EBD8F9BE81">
    <w:name w:val="404AD1F5A38246DBA282511EBD8F9BE81"/>
    <w:rsid w:val="00517D0E"/>
    <w:rPr>
      <w:rFonts w:eastAsiaTheme="minorHAnsi"/>
      <w:lang w:val="it-IT" w:eastAsia="en-US"/>
    </w:rPr>
  </w:style>
  <w:style w:type="paragraph" w:customStyle="1" w:styleId="9C8D5AF08324499DA1C1AC259911D6A01">
    <w:name w:val="9C8D5AF08324499DA1C1AC259911D6A01"/>
    <w:rsid w:val="00517D0E"/>
    <w:rPr>
      <w:rFonts w:eastAsiaTheme="minorHAnsi"/>
      <w:lang w:val="it-IT" w:eastAsia="en-US"/>
    </w:rPr>
  </w:style>
  <w:style w:type="paragraph" w:customStyle="1" w:styleId="1C120CFD62AC418C86BF591EC7FCEB071">
    <w:name w:val="1C120CFD62AC418C86BF591EC7FCEB071"/>
    <w:rsid w:val="00517D0E"/>
    <w:rPr>
      <w:rFonts w:eastAsiaTheme="minorHAnsi"/>
      <w:lang w:val="it-IT" w:eastAsia="en-US"/>
    </w:rPr>
  </w:style>
  <w:style w:type="paragraph" w:customStyle="1" w:styleId="2F21FF898D754553883F858F5A58D4BC">
    <w:name w:val="2F21FF898D754553883F858F5A58D4BC"/>
    <w:rsid w:val="00E829F9"/>
    <w:rPr>
      <w:lang w:val="it-IT" w:eastAsia="it-IT"/>
    </w:rPr>
  </w:style>
  <w:style w:type="paragraph" w:customStyle="1" w:styleId="E45FB302574B47B583E86AAC8233F702">
    <w:name w:val="E45FB302574B47B583E86AAC8233F702"/>
    <w:rsid w:val="00625765"/>
    <w:rPr>
      <w:lang w:val="it-IT" w:eastAsia="it-IT"/>
    </w:rPr>
  </w:style>
  <w:style w:type="paragraph" w:customStyle="1" w:styleId="9FD40073F2624580BED42C18EF9B1306">
    <w:name w:val="9FD40073F2624580BED42C18EF9B1306"/>
    <w:rsid w:val="00AA0164"/>
    <w:rPr>
      <w:lang w:val="it-IT" w:eastAsia="it-IT"/>
    </w:rPr>
  </w:style>
  <w:style w:type="paragraph" w:customStyle="1" w:styleId="C0E0431D79014DDF980C0207040C085C">
    <w:name w:val="C0E0431D79014DDF980C0207040C085C"/>
    <w:rsid w:val="00052E2D"/>
    <w:rPr>
      <w:lang w:val="it-IT" w:eastAsia="it-IT"/>
    </w:rPr>
  </w:style>
  <w:style w:type="paragraph" w:customStyle="1" w:styleId="F6666C41DB7C476FB685B2F20A136630">
    <w:name w:val="F6666C41DB7C476FB685B2F20A136630"/>
    <w:rsid w:val="00463531"/>
    <w:rPr>
      <w:lang w:val="it-IT" w:eastAsia="it-IT"/>
    </w:rPr>
  </w:style>
  <w:style w:type="paragraph" w:customStyle="1" w:styleId="880449B42F8E4E8EB5BB4019E8BE3C10">
    <w:name w:val="880449B42F8E4E8EB5BB4019E8BE3C10"/>
    <w:rsid w:val="00463531"/>
    <w:rPr>
      <w:lang w:val="it-IT" w:eastAsia="it-IT"/>
    </w:rPr>
  </w:style>
  <w:style w:type="paragraph" w:customStyle="1" w:styleId="36833B7E62654B9E9DC6739DB14A7EA3">
    <w:name w:val="36833B7E62654B9E9DC6739DB14A7EA3"/>
    <w:rsid w:val="00463531"/>
    <w:rPr>
      <w:lang w:val="it-IT" w:eastAsia="it-IT"/>
    </w:rPr>
  </w:style>
  <w:style w:type="paragraph" w:customStyle="1" w:styleId="BAF02FC959254A00882EF5967A21E637">
    <w:name w:val="BAF02FC959254A00882EF5967A21E637"/>
    <w:rsid w:val="00463531"/>
    <w:rPr>
      <w:lang w:val="it-IT" w:eastAsia="it-IT"/>
    </w:rPr>
  </w:style>
  <w:style w:type="paragraph" w:customStyle="1" w:styleId="F52F0CDF17864C4AB896B29892211E18">
    <w:name w:val="F52F0CDF17864C4AB896B29892211E18"/>
    <w:rsid w:val="00463531"/>
    <w:rPr>
      <w:lang w:val="it-IT" w:eastAsia="it-IT"/>
    </w:rPr>
  </w:style>
  <w:style w:type="paragraph" w:customStyle="1" w:styleId="865B7A92755D421F88E024E355A718BC">
    <w:name w:val="865B7A92755D421F88E024E355A718BC"/>
    <w:rsid w:val="00463531"/>
    <w:rPr>
      <w:lang w:val="it-IT" w:eastAsia="it-IT"/>
    </w:rPr>
  </w:style>
  <w:style w:type="paragraph" w:customStyle="1" w:styleId="2729426D1D404021B76ADB777E914111">
    <w:name w:val="2729426D1D404021B76ADB777E914111"/>
    <w:rsid w:val="00463531"/>
    <w:rPr>
      <w:lang w:val="it-IT" w:eastAsia="it-IT"/>
    </w:rPr>
  </w:style>
  <w:style w:type="paragraph" w:customStyle="1" w:styleId="4552C4DFAD0041EC961CC9998F4D152C">
    <w:name w:val="4552C4DFAD0041EC961CC9998F4D152C"/>
    <w:rsid w:val="00463531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41692-B82C-4A6E-ADE2-58691FA4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2092</Words>
  <Characters>11931</Characters>
  <Application>Microsoft Office Word</Application>
  <DocSecurity>0</DocSecurity>
  <Lines>99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Fabbri Paola</dc:creator>
  <cp:lastModifiedBy>Alberto Leone</cp:lastModifiedBy>
  <cp:revision>6</cp:revision>
  <cp:lastPrinted>2020-11-25T13:57:00Z</cp:lastPrinted>
  <dcterms:created xsi:type="dcterms:W3CDTF">2023-04-28T09:35:00Z</dcterms:created>
  <dcterms:modified xsi:type="dcterms:W3CDTF">2023-04-28T13:36:00Z</dcterms:modified>
</cp:coreProperties>
</file>